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7320"/>
      </w:tblGrid>
      <w:tr w:rsidR="005425B7" w14:paraId="418A3494" w14:textId="77777777" w:rsidTr="00125193">
        <w:tc>
          <w:tcPr>
            <w:tcW w:w="9021" w:type="dxa"/>
            <w:gridSpan w:val="2"/>
            <w:tcBorders>
              <w:top w:val="nil"/>
              <w:left w:val="nil"/>
              <w:bottom w:val="single" w:sz="4" w:space="0" w:color="38AFA6" w:themeColor="accent1"/>
              <w:right w:val="nil"/>
            </w:tcBorders>
          </w:tcPr>
          <w:p w14:paraId="0A498544" w14:textId="4E4B10B4" w:rsidR="005425B7" w:rsidRPr="005425B7" w:rsidRDefault="005425B7">
            <w:pPr>
              <w:rPr>
                <w:rFonts w:ascii="Aptos" w:hAnsi="Aptos"/>
                <w:b/>
                <w:bCs/>
                <w:color w:val="1D2B4A" w:themeColor="text2"/>
                <w:sz w:val="44"/>
                <w:szCs w:val="44"/>
              </w:rPr>
            </w:pPr>
            <w:r w:rsidRPr="005425B7">
              <w:rPr>
                <w:rFonts w:ascii="Aptos" w:hAnsi="Aptos"/>
                <w:b/>
                <w:bCs/>
                <w:color w:val="1D2B4A" w:themeColor="text2"/>
                <w:sz w:val="44"/>
                <w:szCs w:val="44"/>
              </w:rPr>
              <w:t>Job Description</w:t>
            </w:r>
          </w:p>
        </w:tc>
      </w:tr>
      <w:tr w:rsidR="005425B7" w14:paraId="75B9F4DD" w14:textId="77777777" w:rsidTr="00125193">
        <w:tc>
          <w:tcPr>
            <w:tcW w:w="9021" w:type="dxa"/>
            <w:gridSpan w:val="2"/>
            <w:tcBorders>
              <w:top w:val="single" w:sz="4" w:space="0" w:color="38AFA6" w:themeColor="accent1"/>
              <w:left w:val="nil"/>
              <w:bottom w:val="single" w:sz="12" w:space="0" w:color="auto"/>
              <w:right w:val="nil"/>
            </w:tcBorders>
          </w:tcPr>
          <w:p w14:paraId="6E0FF86A" w14:textId="77777777" w:rsidR="005425B7" w:rsidRDefault="005425B7">
            <w:pPr>
              <w:rPr>
                <w:rFonts w:ascii="Aptos" w:hAnsi="Aptos"/>
                <w:b/>
                <w:bCs/>
                <w:color w:val="1D2B4A" w:themeColor="text2"/>
                <w:sz w:val="22"/>
                <w:szCs w:val="22"/>
              </w:rPr>
            </w:pPr>
          </w:p>
        </w:tc>
      </w:tr>
      <w:tr w:rsidR="005425B7" w14:paraId="154B6040" w14:textId="7019FF99" w:rsidTr="00125193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F3B3F3" w14:textId="134A4DB7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Job Title: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6F724A" w14:textId="26166D0B" w:rsidR="005425B7" w:rsidRPr="005425B7" w:rsidRDefault="0006267A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Receptionist</w:t>
            </w:r>
          </w:p>
        </w:tc>
      </w:tr>
      <w:tr w:rsidR="005425B7" w14:paraId="3F5D3277" w14:textId="7D0D1D1C" w:rsidTr="00125193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B82B2E" w14:textId="3CA243D9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22A5A4" w14:textId="05C987B4" w:rsidR="005425B7" w:rsidRPr="005425B7" w:rsidRDefault="0006267A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Community – Clinical Assessment Service</w:t>
            </w:r>
          </w:p>
        </w:tc>
      </w:tr>
      <w:tr w:rsidR="005425B7" w14:paraId="613F4273" w14:textId="167CB1CF" w:rsidTr="00125193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65E641" w14:textId="183D3762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Reports to: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BE2269" w14:textId="4A4411B9" w:rsidR="005425B7" w:rsidRPr="005425B7" w:rsidRDefault="0006267A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Community Operations Manager</w:t>
            </w:r>
          </w:p>
        </w:tc>
      </w:tr>
      <w:tr w:rsidR="005425B7" w14:paraId="39136C61" w14:textId="20FE1C36" w:rsidTr="00125193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2E512EA" w14:textId="1A18C8AF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Location: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8D101E" w14:textId="273D84D1" w:rsidR="005425B7" w:rsidRPr="005425B7" w:rsidRDefault="0006267A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Royal Liverpool University Hospital</w:t>
            </w:r>
          </w:p>
        </w:tc>
      </w:tr>
      <w:tr w:rsidR="005425B7" w14:paraId="3A409CB8" w14:textId="448AC256" w:rsidTr="00125193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3D0BF1D" w14:textId="142257F3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Contract Type: 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4E38A8" w14:textId="15647687" w:rsidR="005425B7" w:rsidRPr="005425B7" w:rsidRDefault="005425B7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624E11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Bank </w:t>
            </w:r>
          </w:p>
        </w:tc>
      </w:tr>
      <w:tr w:rsidR="005425B7" w14:paraId="4E6CCC1B" w14:textId="77777777" w:rsidTr="00125193"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14:paraId="75A1E78F" w14:textId="77777777" w:rsidR="005425B7" w:rsidRPr="005425B7" w:rsidRDefault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12" w:space="0" w:color="auto"/>
              <w:left w:val="nil"/>
              <w:right w:val="nil"/>
            </w:tcBorders>
          </w:tcPr>
          <w:p w14:paraId="5F3D5182" w14:textId="77777777" w:rsidR="005425B7" w:rsidRPr="005425B7" w:rsidRDefault="005425B7" w:rsidP="005425B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5425B7" w14:paraId="74A52034" w14:textId="77777777" w:rsidTr="00125193">
        <w:trPr>
          <w:trHeight w:val="450"/>
        </w:trPr>
        <w:tc>
          <w:tcPr>
            <w:tcW w:w="9021" w:type="dxa"/>
            <w:gridSpan w:val="2"/>
            <w:shd w:val="clear" w:color="auto" w:fill="38AFA6" w:themeFill="accent1"/>
            <w:vAlign w:val="center"/>
          </w:tcPr>
          <w:p w14:paraId="44045106" w14:textId="130E5590" w:rsidR="005425B7" w:rsidRPr="00E44521" w:rsidRDefault="005425B7" w:rsidP="005425B7">
            <w:pPr>
              <w:rPr>
                <w:rFonts w:ascii="Aptos" w:hAnsi="Aptos"/>
                <w:color w:val="000000" w:themeColor="text1"/>
                <w:sz w:val="28"/>
                <w:szCs w:val="28"/>
              </w:rPr>
            </w:pPr>
            <w:r w:rsidRPr="00E44521">
              <w:rPr>
                <w:rFonts w:ascii="Aptos" w:hAnsi="Aptos"/>
                <w:color w:val="FFFFFF" w:themeColor="background1"/>
                <w:sz w:val="28"/>
                <w:szCs w:val="28"/>
              </w:rPr>
              <w:t>Job Summary</w:t>
            </w:r>
          </w:p>
        </w:tc>
      </w:tr>
      <w:tr w:rsidR="005425B7" w14:paraId="59DF09C0" w14:textId="77777777" w:rsidTr="0006267A">
        <w:trPr>
          <w:trHeight w:val="983"/>
        </w:trPr>
        <w:tc>
          <w:tcPr>
            <w:tcW w:w="90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B3A79" w14:textId="12A699D8" w:rsidR="0084617F" w:rsidRPr="007F05A1" w:rsidRDefault="0006267A" w:rsidP="007F05A1">
            <w:p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To act as the first point of contact for patients attending PC24 services for appointments and handle enquiries from patients efficiently; whilst representing the service in a professional manner.   </w:t>
            </w:r>
          </w:p>
        </w:tc>
      </w:tr>
      <w:tr w:rsidR="005425B7" w14:paraId="6A5D1489" w14:textId="77777777" w:rsidTr="00125193">
        <w:trPr>
          <w:trHeight w:val="242"/>
        </w:trPr>
        <w:tc>
          <w:tcPr>
            <w:tcW w:w="902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EFB770" w14:textId="77777777" w:rsidR="005425B7" w:rsidRPr="005425B7" w:rsidRDefault="005425B7" w:rsidP="005425B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5425B7" w14:paraId="637BC444" w14:textId="77777777" w:rsidTr="00125193">
        <w:trPr>
          <w:trHeight w:val="541"/>
        </w:trPr>
        <w:tc>
          <w:tcPr>
            <w:tcW w:w="90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583424FC" w14:textId="50B4BE2B" w:rsidR="005425B7" w:rsidRPr="00E44521" w:rsidRDefault="007F05A1" w:rsidP="005425B7">
            <w:pPr>
              <w:rPr>
                <w:rFonts w:ascii="Aptos" w:hAnsi="Aptos"/>
                <w:color w:val="FFFFFF" w:themeColor="background1"/>
                <w:sz w:val="28"/>
                <w:szCs w:val="28"/>
              </w:rPr>
            </w:pPr>
            <w:r w:rsidRPr="00E44521">
              <w:rPr>
                <w:rFonts w:ascii="Aptos" w:hAnsi="Aptos"/>
                <w:color w:val="FFFFFF" w:themeColor="background1"/>
                <w:sz w:val="28"/>
                <w:szCs w:val="28"/>
              </w:rPr>
              <w:t>Key Responsibilities</w:t>
            </w:r>
          </w:p>
        </w:tc>
      </w:tr>
      <w:tr w:rsidR="007F05A1" w14:paraId="05E908DE" w14:textId="77777777" w:rsidTr="00125193">
        <w:trPr>
          <w:trHeight w:val="1679"/>
        </w:trPr>
        <w:tc>
          <w:tcPr>
            <w:tcW w:w="90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0AC93" w14:textId="77777777" w:rsidR="00AE0562" w:rsidRDefault="00AE0562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FC9A5FE" w14:textId="675DFC1B" w:rsidR="0025127A" w:rsidRDefault="0006267A" w:rsidP="0025127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Service Delivery</w:t>
            </w:r>
          </w:p>
          <w:p w14:paraId="2E0D4F91" w14:textId="77777777" w:rsidR="0025127A" w:rsidRDefault="0025127A" w:rsidP="0025127A">
            <w:pPr>
              <w:rPr>
                <w:rFonts w:ascii="Aptos" w:hAnsi="Aptos"/>
                <w:sz w:val="22"/>
                <w:szCs w:val="22"/>
              </w:rPr>
            </w:pPr>
          </w:p>
          <w:p w14:paraId="0C082E22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Greet patients and visitors to the service. </w:t>
            </w:r>
          </w:p>
          <w:p w14:paraId="30DE9768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Be fully trained and competent in clinical systems. </w:t>
            </w:r>
          </w:p>
          <w:p w14:paraId="66634E71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Ensure the site is </w:t>
            </w:r>
            <w:proofErr w:type="gramStart"/>
            <w:r w:rsidRPr="0006267A">
              <w:rPr>
                <w:rFonts w:ascii="Aptos" w:hAnsi="Aptos"/>
                <w:sz w:val="22"/>
                <w:szCs w:val="22"/>
              </w:rPr>
              <w:t>prepared for service delivery at all times</w:t>
            </w:r>
            <w:proofErr w:type="gramEnd"/>
            <w:r w:rsidRPr="0006267A">
              <w:rPr>
                <w:rFonts w:ascii="Aptos" w:hAnsi="Aptos"/>
                <w:sz w:val="22"/>
                <w:szCs w:val="22"/>
              </w:rPr>
              <w:t>  </w:t>
            </w:r>
          </w:p>
          <w:p w14:paraId="0AC520D7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Be fully up-to-date and observe all Policies and Procedures related to the role. </w:t>
            </w:r>
          </w:p>
          <w:p w14:paraId="47899F23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Ensure all relevant information is communicated to incoming staff through a robust handover. </w:t>
            </w:r>
          </w:p>
          <w:p w14:paraId="05AAE30D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Input confidential patient data and book appointments. </w:t>
            </w:r>
          </w:p>
          <w:p w14:paraId="07D51B54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Contingency plans are in place in the centre. </w:t>
            </w:r>
          </w:p>
          <w:p w14:paraId="1586226F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Undertake administration tasks as requested. </w:t>
            </w:r>
          </w:p>
          <w:p w14:paraId="55E3C9A6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To maintain Infection Prevention Control standards </w:t>
            </w:r>
          </w:p>
          <w:p w14:paraId="1EBBD088" w14:textId="77777777" w:rsidR="0006267A" w:rsidRPr="0006267A" w:rsidRDefault="0006267A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Maintain professional relationships with all stakeholders  </w:t>
            </w:r>
          </w:p>
          <w:p w14:paraId="52C4FEBD" w14:textId="77777777" w:rsidR="00AE0562" w:rsidRDefault="00AE0562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906C731" w14:textId="35A52217" w:rsidR="00125193" w:rsidRDefault="0006267A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Performance</w:t>
            </w:r>
          </w:p>
          <w:p w14:paraId="51B668F9" w14:textId="77777777" w:rsidR="0025127A" w:rsidRDefault="0025127A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7B814CAE" w14:textId="77777777" w:rsidR="0006267A" w:rsidRPr="0006267A" w:rsidRDefault="0006267A">
            <w:pPr>
              <w:numPr>
                <w:ilvl w:val="0"/>
                <w:numId w:val="2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Liaise closely with the Shift Manager to support the achievement of operational contracts and KPI’s. </w:t>
            </w:r>
          </w:p>
          <w:p w14:paraId="2A67A6B9" w14:textId="77777777" w:rsidR="0006267A" w:rsidRPr="0006267A" w:rsidRDefault="0006267A">
            <w:pPr>
              <w:numPr>
                <w:ilvl w:val="0"/>
                <w:numId w:val="2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Ensure patients are managed in line with required timeframes  </w:t>
            </w:r>
          </w:p>
          <w:p w14:paraId="6573D641" w14:textId="77777777" w:rsidR="0006267A" w:rsidRPr="0006267A" w:rsidRDefault="0006267A">
            <w:pPr>
              <w:numPr>
                <w:ilvl w:val="0"/>
                <w:numId w:val="2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Report to the relevant operational team any clinical or operational issues</w:t>
            </w:r>
          </w:p>
          <w:p w14:paraId="7F3EBCF3" w14:textId="77777777" w:rsidR="0025127A" w:rsidRDefault="0025127A" w:rsidP="00AE0562">
            <w:pPr>
              <w:rPr>
                <w:rFonts w:ascii="Aptos" w:hAnsi="Aptos"/>
                <w:sz w:val="22"/>
                <w:szCs w:val="22"/>
              </w:rPr>
            </w:pPr>
          </w:p>
          <w:p w14:paraId="18F19048" w14:textId="4E9157A3" w:rsidR="0025127A" w:rsidRDefault="0006267A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Governance and Risk</w:t>
            </w:r>
          </w:p>
          <w:p w14:paraId="4E7477A8" w14:textId="77777777" w:rsidR="0025127A" w:rsidRDefault="0025127A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36B78914" w14:textId="77777777" w:rsidR="0006267A" w:rsidRPr="0006267A" w:rsidRDefault="0006267A">
            <w:pPr>
              <w:numPr>
                <w:ilvl w:val="0"/>
                <w:numId w:val="3"/>
              </w:numPr>
              <w:rPr>
                <w:rFonts w:ascii="Aptos" w:hAnsi="Aptos"/>
                <w:sz w:val="22"/>
                <w:szCs w:val="22"/>
              </w:rPr>
            </w:pPr>
            <w:proofErr w:type="gramStart"/>
            <w:r w:rsidRPr="0006267A">
              <w:rPr>
                <w:rFonts w:ascii="Aptos" w:hAnsi="Aptos"/>
                <w:sz w:val="22"/>
                <w:szCs w:val="22"/>
              </w:rPr>
              <w:t>Ensure patient confidentiality at all times</w:t>
            </w:r>
            <w:proofErr w:type="gramEnd"/>
            <w:r w:rsidRPr="0006267A">
              <w:rPr>
                <w:rFonts w:ascii="Aptos" w:hAnsi="Aptos"/>
                <w:sz w:val="22"/>
                <w:szCs w:val="22"/>
              </w:rPr>
              <w:t>. </w:t>
            </w:r>
          </w:p>
          <w:p w14:paraId="3A12A48D" w14:textId="77777777" w:rsidR="0006267A" w:rsidRPr="0006267A" w:rsidRDefault="0006267A">
            <w:pPr>
              <w:numPr>
                <w:ilvl w:val="0"/>
                <w:numId w:val="3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 xml:space="preserve">Ensure that all incidents, complaints and safeguarding concerns are reported appropriately to the Shift Manager, using the available reporting </w:t>
            </w:r>
            <w:r w:rsidRPr="0006267A">
              <w:rPr>
                <w:rFonts w:ascii="Aptos" w:hAnsi="Aptos"/>
                <w:sz w:val="22"/>
                <w:szCs w:val="22"/>
              </w:rPr>
              <w:lastRenderedPageBreak/>
              <w:t>mechanisms correctly and that an open and ongoing dialogue is created with the Shift Manager. </w:t>
            </w:r>
          </w:p>
          <w:p w14:paraId="783F785B" w14:textId="77777777" w:rsidR="0006267A" w:rsidRPr="0006267A" w:rsidRDefault="0006267A">
            <w:pPr>
              <w:numPr>
                <w:ilvl w:val="0"/>
                <w:numId w:val="3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Ensure that the accident book is maintained and accidents are reported to the Shift Manager. </w:t>
            </w:r>
          </w:p>
          <w:p w14:paraId="35F931AC" w14:textId="77777777" w:rsidR="0006267A" w:rsidRPr="0006267A" w:rsidRDefault="0006267A">
            <w:pPr>
              <w:numPr>
                <w:ilvl w:val="0"/>
                <w:numId w:val="3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Ensure that any health and safety concerns are raised to the Shift Manager </w:t>
            </w:r>
          </w:p>
          <w:p w14:paraId="33F35BA4" w14:textId="77777777" w:rsidR="0006267A" w:rsidRPr="0006267A" w:rsidRDefault="0006267A">
            <w:pPr>
              <w:numPr>
                <w:ilvl w:val="0"/>
                <w:numId w:val="3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Promptly report any IT or Security issues to the Shift Manager. </w:t>
            </w:r>
          </w:p>
          <w:p w14:paraId="3F7A8A6F" w14:textId="77777777" w:rsidR="0025127A" w:rsidRDefault="0025127A" w:rsidP="00AE0562">
            <w:pPr>
              <w:rPr>
                <w:rFonts w:ascii="Aptos" w:hAnsi="Aptos"/>
                <w:sz w:val="22"/>
                <w:szCs w:val="22"/>
              </w:rPr>
            </w:pPr>
          </w:p>
          <w:p w14:paraId="3CDCE5EB" w14:textId="549CD314" w:rsidR="0025127A" w:rsidRDefault="0006267A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Service Development</w:t>
            </w:r>
          </w:p>
          <w:p w14:paraId="56305332" w14:textId="77777777" w:rsidR="0025127A" w:rsidRDefault="0025127A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C3CEBF0" w14:textId="77777777" w:rsidR="0006267A" w:rsidRPr="0006267A" w:rsidRDefault="0006267A">
            <w:pPr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Support the successful implementation and delivery of pilot schemes and initiatives as required. </w:t>
            </w:r>
          </w:p>
          <w:p w14:paraId="583446F4" w14:textId="679A26E9" w:rsidR="0006267A" w:rsidRPr="0006267A" w:rsidRDefault="0006267A">
            <w:pPr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The post holder will partake in any other appropriate ad hoc duties as requested by the Shift Manager or Service Manager  </w:t>
            </w:r>
          </w:p>
          <w:p w14:paraId="6892E6A4" w14:textId="77777777" w:rsidR="0006267A" w:rsidRPr="0006267A" w:rsidRDefault="0006267A">
            <w:pPr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The post holder is required to undertake continuous personal development as agreed with the Service Manager  </w:t>
            </w:r>
          </w:p>
          <w:p w14:paraId="66A6FFE9" w14:textId="77777777" w:rsidR="0006267A" w:rsidRPr="0006267A" w:rsidRDefault="0006267A">
            <w:pPr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Support the training of new starters. </w:t>
            </w:r>
          </w:p>
          <w:p w14:paraId="2FB481C9" w14:textId="77777777" w:rsidR="0006267A" w:rsidRPr="0006267A" w:rsidRDefault="0006267A">
            <w:pPr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Engage in the annual appraisal process. </w:t>
            </w:r>
          </w:p>
          <w:p w14:paraId="63681EDF" w14:textId="77777777" w:rsidR="0025127A" w:rsidRDefault="0025127A" w:rsidP="00AE0562">
            <w:pPr>
              <w:rPr>
                <w:rFonts w:ascii="Aptos" w:hAnsi="Aptos"/>
                <w:sz w:val="22"/>
                <w:szCs w:val="22"/>
              </w:rPr>
            </w:pPr>
          </w:p>
          <w:p w14:paraId="00215231" w14:textId="0C4FB93B" w:rsidR="0025127A" w:rsidRDefault="0006267A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Continuous Improvement</w:t>
            </w:r>
          </w:p>
          <w:p w14:paraId="4BFCDEBE" w14:textId="77777777" w:rsidR="0025127A" w:rsidRDefault="0025127A" w:rsidP="00AE0562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F1A21BE" w14:textId="77777777" w:rsidR="0006267A" w:rsidRPr="0006267A" w:rsidRDefault="0006267A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Attend and complete all mandatory training or compulsory in-house training as required. </w:t>
            </w:r>
          </w:p>
          <w:p w14:paraId="088D5736" w14:textId="77777777" w:rsidR="0006267A" w:rsidRPr="0006267A" w:rsidRDefault="0006267A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Attend staff meetings as required. </w:t>
            </w:r>
          </w:p>
          <w:p w14:paraId="31575649" w14:textId="77777777" w:rsidR="0006267A" w:rsidRPr="0006267A" w:rsidRDefault="0006267A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Required to attain role specific audits  </w:t>
            </w:r>
          </w:p>
          <w:p w14:paraId="7E95F3AD" w14:textId="77777777" w:rsidR="0006267A" w:rsidRPr="0006267A" w:rsidRDefault="0006267A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Be compliant with mandatory training as determined by the organisation. </w:t>
            </w:r>
          </w:p>
          <w:p w14:paraId="59B226C9" w14:textId="4C2153B2" w:rsidR="0006267A" w:rsidRPr="0006267A" w:rsidRDefault="0006267A">
            <w:pPr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06267A">
              <w:rPr>
                <w:rFonts w:ascii="Aptos" w:hAnsi="Aptos"/>
                <w:sz w:val="22"/>
                <w:szCs w:val="22"/>
              </w:rPr>
              <w:t>The post holder will partake in any other appropriate ad</w:t>
            </w:r>
            <w:r>
              <w:rPr>
                <w:rFonts w:ascii="Aptos" w:hAnsi="Aptos"/>
                <w:sz w:val="22"/>
                <w:szCs w:val="22"/>
              </w:rPr>
              <w:t>-</w:t>
            </w:r>
            <w:r w:rsidRPr="0006267A">
              <w:rPr>
                <w:rFonts w:ascii="Aptos" w:hAnsi="Aptos"/>
                <w:sz w:val="22"/>
                <w:szCs w:val="22"/>
              </w:rPr>
              <w:t>hoc duties as requested.  </w:t>
            </w:r>
          </w:p>
          <w:p w14:paraId="5D3CF0A6" w14:textId="264F22D4" w:rsidR="0025127A" w:rsidRPr="0025127A" w:rsidRDefault="0025127A" w:rsidP="00AE0562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1FEEC90" w14:textId="77777777" w:rsidR="0025127A" w:rsidRDefault="0025127A">
      <w: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4336"/>
        <w:gridCol w:w="16"/>
        <w:gridCol w:w="1463"/>
        <w:gridCol w:w="12"/>
        <w:gridCol w:w="6"/>
        <w:gridCol w:w="1487"/>
      </w:tblGrid>
      <w:tr w:rsidR="007F05A1" w14:paraId="15768863" w14:textId="77777777" w:rsidTr="009A359D">
        <w:tc>
          <w:tcPr>
            <w:tcW w:w="9021" w:type="dxa"/>
            <w:gridSpan w:val="7"/>
            <w:tcBorders>
              <w:top w:val="nil"/>
              <w:left w:val="nil"/>
              <w:bottom w:val="single" w:sz="4" w:space="0" w:color="38AFA6" w:themeColor="accent1"/>
              <w:right w:val="nil"/>
            </w:tcBorders>
          </w:tcPr>
          <w:p w14:paraId="3CFB72F9" w14:textId="4AD1E9B0" w:rsidR="007F05A1" w:rsidRPr="005425B7" w:rsidRDefault="005425B7" w:rsidP="00125193">
            <w:pPr>
              <w:ind w:left="-391"/>
              <w:rPr>
                <w:rFonts w:ascii="Aptos" w:hAnsi="Aptos"/>
                <w:b/>
                <w:bCs/>
                <w:color w:val="1D2B4A" w:themeColor="text2"/>
                <w:sz w:val="44"/>
                <w:szCs w:val="44"/>
              </w:rPr>
            </w:pPr>
            <w:r>
              <w:rPr>
                <w:rFonts w:ascii="Aptos" w:hAnsi="Aptos"/>
                <w:b/>
                <w:bCs/>
                <w:color w:val="1D2B4A" w:themeColor="text2"/>
                <w:sz w:val="22"/>
                <w:szCs w:val="22"/>
              </w:rPr>
              <w:lastRenderedPageBreak/>
              <w:tab/>
            </w:r>
            <w:r w:rsidR="007F05A1">
              <w:rPr>
                <w:rFonts w:ascii="Aptos" w:hAnsi="Aptos"/>
                <w:b/>
                <w:bCs/>
                <w:color w:val="1D2B4A" w:themeColor="text2"/>
                <w:sz w:val="44"/>
                <w:szCs w:val="44"/>
              </w:rPr>
              <w:t>Person Specification</w:t>
            </w:r>
          </w:p>
        </w:tc>
      </w:tr>
      <w:tr w:rsidR="007F05A1" w14:paraId="5E6353EE" w14:textId="77777777" w:rsidTr="009A359D">
        <w:tc>
          <w:tcPr>
            <w:tcW w:w="9021" w:type="dxa"/>
            <w:gridSpan w:val="7"/>
            <w:tcBorders>
              <w:top w:val="single" w:sz="4" w:space="0" w:color="38AFA6" w:themeColor="accent1"/>
              <w:left w:val="nil"/>
              <w:bottom w:val="single" w:sz="12" w:space="0" w:color="auto"/>
              <w:right w:val="nil"/>
            </w:tcBorders>
          </w:tcPr>
          <w:p w14:paraId="7F5AEDD7" w14:textId="77777777" w:rsidR="007F05A1" w:rsidRDefault="007F05A1" w:rsidP="009D0C81">
            <w:pPr>
              <w:rPr>
                <w:rFonts w:ascii="Aptos" w:hAnsi="Aptos"/>
                <w:b/>
                <w:bCs/>
                <w:color w:val="1D2B4A" w:themeColor="text2"/>
                <w:sz w:val="22"/>
                <w:szCs w:val="22"/>
              </w:rPr>
            </w:pPr>
          </w:p>
        </w:tc>
      </w:tr>
      <w:tr w:rsidR="007F05A1" w14:paraId="4DBC5505" w14:textId="77777777" w:rsidTr="009A359D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97B0FF" w14:textId="77777777" w:rsidR="007F05A1" w:rsidRPr="005425B7" w:rsidRDefault="007F05A1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Job Title:</w:t>
            </w:r>
          </w:p>
        </w:tc>
        <w:tc>
          <w:tcPr>
            <w:tcW w:w="732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6DF0D2" w14:textId="2BC41938" w:rsidR="007F05A1" w:rsidRPr="005425B7" w:rsidRDefault="0006267A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Receptionist</w:t>
            </w:r>
          </w:p>
        </w:tc>
      </w:tr>
      <w:tr w:rsidR="007F05A1" w14:paraId="2C43F42E" w14:textId="77777777" w:rsidTr="009A359D"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168B84" w14:textId="77777777" w:rsidR="007F05A1" w:rsidRPr="005425B7" w:rsidRDefault="007F05A1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5425B7">
              <w:rPr>
                <w:rFonts w:ascii="Aptos" w:hAnsi="Aptos"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73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F3139A" w14:textId="2D9768DF" w:rsidR="007F05A1" w:rsidRPr="005425B7" w:rsidRDefault="0006267A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Community – Clinical Assessment Service</w:t>
            </w:r>
          </w:p>
        </w:tc>
      </w:tr>
      <w:tr w:rsidR="007F05A1" w14:paraId="6605F3F9" w14:textId="77777777" w:rsidTr="009A359D"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14:paraId="5E8AA2CD" w14:textId="77777777" w:rsidR="007F05A1" w:rsidRPr="005425B7" w:rsidRDefault="007F05A1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7320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14:paraId="07947981" w14:textId="77777777" w:rsidR="007F05A1" w:rsidRPr="005425B7" w:rsidRDefault="007F05A1" w:rsidP="009D0C8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E44521" w14:paraId="3B18FCDA" w14:textId="08A88D78" w:rsidTr="009A359D">
        <w:trPr>
          <w:trHeight w:val="450"/>
        </w:trPr>
        <w:tc>
          <w:tcPr>
            <w:tcW w:w="6037" w:type="dxa"/>
            <w:gridSpan w:val="2"/>
            <w:shd w:val="clear" w:color="auto" w:fill="38AFA6" w:themeFill="accent1"/>
            <w:vAlign w:val="center"/>
          </w:tcPr>
          <w:p w14:paraId="0D6D7472" w14:textId="2B8AA5BE" w:rsidR="00E44521" w:rsidRPr="00E44521" w:rsidRDefault="00E44521" w:rsidP="007F05A1">
            <w:pPr>
              <w:ind w:left="-108"/>
              <w:jc w:val="center"/>
              <w:rPr>
                <w:rFonts w:ascii="Aptos" w:hAnsi="Aptos"/>
                <w:color w:val="000000" w:themeColor="text1"/>
                <w:sz w:val="28"/>
                <w:szCs w:val="28"/>
              </w:rPr>
            </w:pPr>
            <w:r w:rsidRPr="00E44521">
              <w:rPr>
                <w:rFonts w:ascii="Aptos" w:hAnsi="Aptos"/>
                <w:color w:val="FFFFFF" w:themeColor="background1"/>
                <w:sz w:val="28"/>
                <w:szCs w:val="28"/>
              </w:rPr>
              <w:t>Education and Training</w:t>
            </w:r>
          </w:p>
        </w:tc>
        <w:tc>
          <w:tcPr>
            <w:tcW w:w="1491" w:type="dxa"/>
            <w:gridSpan w:val="3"/>
            <w:shd w:val="clear" w:color="auto" w:fill="38AFA6" w:themeFill="accent1"/>
            <w:vAlign w:val="center"/>
          </w:tcPr>
          <w:p w14:paraId="4A6EA526" w14:textId="489BA61A" w:rsidR="00E44521" w:rsidRPr="005425B7" w:rsidRDefault="00E44521" w:rsidP="00E44521">
            <w:pPr>
              <w:jc w:val="center"/>
              <w:rPr>
                <w:rFonts w:ascii="Aptos" w:hAnsi="Aptos"/>
                <w:color w:val="000000" w:themeColor="text1"/>
                <w:sz w:val="32"/>
                <w:szCs w:val="32"/>
              </w:rPr>
            </w:pPr>
            <w:r>
              <w:rPr>
                <w:rFonts w:ascii="Aptos" w:hAnsi="Aptos"/>
                <w:sz w:val="22"/>
                <w:szCs w:val="22"/>
              </w:rPr>
              <w:t>Essential</w:t>
            </w:r>
          </w:p>
        </w:tc>
        <w:tc>
          <w:tcPr>
            <w:tcW w:w="1493" w:type="dxa"/>
            <w:gridSpan w:val="2"/>
            <w:shd w:val="clear" w:color="auto" w:fill="38AFA6" w:themeFill="accent1"/>
            <w:vAlign w:val="center"/>
          </w:tcPr>
          <w:p w14:paraId="4547E645" w14:textId="60470067" w:rsidR="00E44521" w:rsidRPr="005425B7" w:rsidRDefault="00E44521" w:rsidP="00E44521">
            <w:pPr>
              <w:jc w:val="center"/>
              <w:rPr>
                <w:rFonts w:ascii="Aptos" w:hAnsi="Aptos"/>
                <w:color w:val="000000" w:themeColor="text1"/>
                <w:sz w:val="32"/>
                <w:szCs w:val="32"/>
              </w:rPr>
            </w:pPr>
            <w:r>
              <w:rPr>
                <w:rFonts w:ascii="Aptos" w:hAnsi="Aptos"/>
                <w:sz w:val="22"/>
                <w:szCs w:val="22"/>
              </w:rPr>
              <w:t>Desirable</w:t>
            </w:r>
          </w:p>
        </w:tc>
      </w:tr>
      <w:tr w:rsidR="00E44521" w14:paraId="5950A26F" w14:textId="30897F90" w:rsidTr="009A359D">
        <w:trPr>
          <w:trHeight w:val="211"/>
        </w:trPr>
        <w:tc>
          <w:tcPr>
            <w:tcW w:w="60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6B73F" w14:textId="77D501A9" w:rsidR="00E44521" w:rsidRPr="007F05A1" w:rsidRDefault="0006267A" w:rsidP="009D0C8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GCSE Grade C or above in literacy and numeracy or equivalent.</w:t>
            </w:r>
            <w:r w:rsidR="00125193" w:rsidRPr="00125193">
              <w:rPr>
                <w:rFonts w:ascii="Aptos" w:hAnsi="Apto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68FD6" w14:textId="2CD41853" w:rsidR="00E44521" w:rsidRPr="007F05A1" w:rsidRDefault="00F21EE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F8D7B" w14:textId="5FB60117" w:rsidR="00E44521" w:rsidRPr="007F05A1" w:rsidRDefault="00E44521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7F05A1" w14:paraId="5C734B69" w14:textId="77777777" w:rsidTr="009A359D">
        <w:trPr>
          <w:trHeight w:val="242"/>
        </w:trPr>
        <w:tc>
          <w:tcPr>
            <w:tcW w:w="90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45F29" w14:textId="77777777" w:rsidR="007F05A1" w:rsidRPr="005425B7" w:rsidRDefault="007F05A1" w:rsidP="009D0C8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44521" w14:paraId="5D2752C0" w14:textId="43F4FD76" w:rsidTr="009A359D">
        <w:trPr>
          <w:trHeight w:val="541"/>
        </w:trPr>
        <w:tc>
          <w:tcPr>
            <w:tcW w:w="60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4E20D8BB" w14:textId="054E4D0F" w:rsidR="00E44521" w:rsidRPr="00E44521" w:rsidRDefault="00E44521" w:rsidP="007F05A1">
            <w:pPr>
              <w:jc w:val="center"/>
              <w:rPr>
                <w:rFonts w:ascii="Aptos" w:hAnsi="Aptos"/>
                <w:color w:val="FFFFFF" w:themeColor="background1"/>
                <w:sz w:val="28"/>
                <w:szCs w:val="28"/>
              </w:rPr>
            </w:pPr>
            <w:r w:rsidRPr="00E44521">
              <w:rPr>
                <w:rFonts w:ascii="Aptos" w:hAnsi="Aptos"/>
                <w:color w:val="FFFFFF" w:themeColor="background1"/>
                <w:sz w:val="28"/>
                <w:szCs w:val="28"/>
              </w:rPr>
              <w:t>Knowledge, Skills and Experience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3C829B03" w14:textId="11E34887" w:rsidR="00E44521" w:rsidRPr="007F05A1" w:rsidRDefault="00E44521" w:rsidP="00E44521">
            <w:pPr>
              <w:jc w:val="center"/>
              <w:rPr>
                <w:rFonts w:ascii="Aptos" w:hAnsi="Aptos"/>
                <w:color w:val="FFFFFF" w:themeColor="background1"/>
                <w:sz w:val="32"/>
                <w:szCs w:val="32"/>
              </w:rPr>
            </w:pPr>
            <w:r>
              <w:rPr>
                <w:rFonts w:ascii="Aptos" w:hAnsi="Aptos"/>
                <w:sz w:val="22"/>
                <w:szCs w:val="22"/>
              </w:rPr>
              <w:t>Essential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28AC723C" w14:textId="6599EA35" w:rsidR="00E44521" w:rsidRPr="007F05A1" w:rsidRDefault="00E44521" w:rsidP="00E44521">
            <w:pPr>
              <w:jc w:val="center"/>
              <w:rPr>
                <w:rFonts w:ascii="Aptos" w:hAnsi="Aptos"/>
                <w:color w:val="FFFFFF" w:themeColor="background1"/>
                <w:sz w:val="32"/>
                <w:szCs w:val="32"/>
              </w:rPr>
            </w:pPr>
            <w:r>
              <w:rPr>
                <w:rFonts w:ascii="Aptos" w:hAnsi="Aptos"/>
                <w:sz w:val="22"/>
                <w:szCs w:val="22"/>
              </w:rPr>
              <w:t>Desirable</w:t>
            </w:r>
          </w:p>
        </w:tc>
      </w:tr>
      <w:tr w:rsidR="00E44521" w14:paraId="1790AF24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FCBC2" w14:textId="5D892A3C" w:rsidR="00E44521" w:rsidRPr="007F05A1" w:rsidRDefault="0006267A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Ability to communicate effectively with staff across different skill groups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89D28" w14:textId="610CE41D" w:rsidR="00E44521" w:rsidRDefault="000A29B3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1CC8B" w14:textId="521C0F8B" w:rsidR="00E44521" w:rsidRDefault="00E44521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E44521" w14:paraId="29AE389F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0B5F7" w14:textId="11964E3C" w:rsidR="00E44521" w:rsidRPr="007F05A1" w:rsidRDefault="0006267A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Accuracy and attention to detail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1A694" w14:textId="24D2C926" w:rsidR="00E44521" w:rsidRDefault="000A29B3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4EDD" w14:textId="5C7332B9" w:rsidR="00E44521" w:rsidRDefault="00E44521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E44521" w14:paraId="18C5991A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F83EC" w14:textId="046E3498" w:rsidR="00E44521" w:rsidRPr="007F05A1" w:rsidRDefault="0006267A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Ability to act as a role model, demonstrating commitment to organisational values.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4C67C" w14:textId="7035F497" w:rsidR="00E44521" w:rsidRDefault="000A29B3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F3D0A" w14:textId="662DD9D8" w:rsidR="00E44521" w:rsidRDefault="00E44521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A359D" w14:paraId="14C6531E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DBCBE" w14:textId="2C882A38" w:rsidR="009A359D" w:rsidRDefault="0006267A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Organisational skills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EA5E7" w14:textId="7EC883B3" w:rsidR="009A359D" w:rsidRDefault="009A359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F89CD" w14:textId="6D7176AA" w:rsidR="009A359D" w:rsidRDefault="0006267A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9A359D" w14:paraId="4FB94A47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A5A" w14:textId="5694C3FB" w:rsidR="009A359D" w:rsidRDefault="0006267A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Adaptable and versatile approach to service delivery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AE74F" w14:textId="55DFD4C5" w:rsidR="009A359D" w:rsidRDefault="000A29B3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8866A" w14:textId="75973AAB" w:rsidR="009A359D" w:rsidRDefault="009A359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A359D" w14:paraId="0B42429F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5DE6E" w14:textId="2E286900" w:rsidR="009A359D" w:rsidRDefault="0006267A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Competent using Adastra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2E972" w14:textId="5F50ECEE" w:rsidR="009A359D" w:rsidRDefault="009A359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78D5" w14:textId="3E9E4EB0" w:rsidR="009A359D" w:rsidRDefault="0006267A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9A359D" w14:paraId="6963757B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1C7AD" w14:textId="1E1592CB" w:rsidR="009A359D" w:rsidRDefault="0006267A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Previous experience in healthcare settings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6211F" w14:textId="3CAD3596" w:rsidR="009A359D" w:rsidRDefault="009A359D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1840B" w14:textId="5BED8C0A" w:rsidR="009A359D" w:rsidRDefault="0006267A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610BE8" w14:paraId="0D6ECDE1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0418" w14:textId="498BA7D9" w:rsidR="00610BE8" w:rsidRPr="00610BE8" w:rsidRDefault="0006267A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 of following and working to policies and procedures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CB569" w14:textId="05C1F4AC" w:rsidR="00610BE8" w:rsidRDefault="000A29B3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82275" w14:textId="2F2C015E" w:rsidR="00610BE8" w:rsidRDefault="00610BE8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E24A85" w14:paraId="4309E70F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22DB" w14:textId="7B8B516E" w:rsidR="00E24A85" w:rsidRPr="00610BE8" w:rsidRDefault="0025068C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Experience</w:t>
            </w:r>
            <w:r w:rsidR="0006267A">
              <w:rPr>
                <w:rFonts w:ascii="Aptos" w:hAnsi="Aptos"/>
                <w:sz w:val="22"/>
                <w:szCs w:val="22"/>
              </w:rPr>
              <w:t xml:space="preserve"> of co-working and liaising with clinicians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60E3D" w14:textId="34D3D69A" w:rsidR="00E24A85" w:rsidRDefault="000A29B3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D1C77" w14:textId="3552AC40" w:rsidR="00E24A85" w:rsidRDefault="00E24A85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0A29B3" w14:paraId="05F85E2E" w14:textId="77777777" w:rsidTr="009A359D">
        <w:trPr>
          <w:trHeight w:val="227"/>
        </w:trPr>
        <w:tc>
          <w:tcPr>
            <w:tcW w:w="60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F0D83" w14:textId="4897FEAB" w:rsidR="000A29B3" w:rsidRDefault="0025068C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Previous telephone answering experience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37F2" w14:textId="0A11B074" w:rsidR="000A29B3" w:rsidRDefault="000A29B3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D4B8F" w14:textId="63AB0CCF" w:rsidR="000A29B3" w:rsidRDefault="0025068C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</w:tr>
      <w:tr w:rsidR="004D0520" w14:paraId="5019D58A" w14:textId="77777777" w:rsidTr="004D0520">
        <w:trPr>
          <w:trHeight w:val="227"/>
        </w:trPr>
        <w:tc>
          <w:tcPr>
            <w:tcW w:w="605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8FCD05" w14:textId="77777777" w:rsidR="000A29B3" w:rsidRPr="004D0520" w:rsidRDefault="000A29B3" w:rsidP="003C6191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8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B92ADB" w14:textId="77777777" w:rsid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8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ADFEEF" w14:textId="77777777" w:rsid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4D0520" w14:paraId="582ADB43" w14:textId="77777777" w:rsidTr="004D0520">
        <w:trPr>
          <w:trHeight w:val="499"/>
        </w:trPr>
        <w:tc>
          <w:tcPr>
            <w:tcW w:w="60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7025A3E8" w14:textId="19D2A8B2" w:rsidR="004D0520" w:rsidRPr="004D0520" w:rsidRDefault="004D0520" w:rsidP="004D0520">
            <w:pPr>
              <w:pStyle w:val="ListParagraph"/>
              <w:ind w:left="34"/>
              <w:jc w:val="center"/>
              <w:rPr>
                <w:rFonts w:ascii="Aptos" w:hAnsi="Aptos"/>
                <w:color w:val="FFFFFF" w:themeColor="background1"/>
                <w:sz w:val="28"/>
                <w:szCs w:val="28"/>
              </w:rPr>
            </w:pPr>
            <w:r w:rsidRPr="004D0520">
              <w:rPr>
                <w:rFonts w:ascii="Aptos" w:hAnsi="Aptos"/>
                <w:color w:val="FFFFFF" w:themeColor="background1"/>
                <w:sz w:val="28"/>
                <w:szCs w:val="28"/>
              </w:rPr>
              <w:t>Other Relevant Criteria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6F0DFE41" w14:textId="56C757E4" w:rsidR="004D0520" w:rsidRPr="004D0520" w:rsidRDefault="004D0520" w:rsidP="00E44521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D0520">
              <w:rPr>
                <w:rFonts w:ascii="Aptos" w:hAnsi="Aptos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38AFA6" w:themeFill="accent1"/>
            <w:vAlign w:val="center"/>
          </w:tcPr>
          <w:p w14:paraId="06DFF0F0" w14:textId="57A0B825" w:rsidR="004D0520" w:rsidRPr="004D0520" w:rsidRDefault="004D0520" w:rsidP="00E44521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D0520">
              <w:rPr>
                <w:rFonts w:ascii="Aptos" w:hAnsi="Aptos"/>
                <w:b/>
                <w:bCs/>
                <w:sz w:val="22"/>
                <w:szCs w:val="22"/>
              </w:rPr>
              <w:t>Desirable</w:t>
            </w:r>
          </w:p>
        </w:tc>
      </w:tr>
      <w:tr w:rsidR="004D0520" w14:paraId="41285B95" w14:textId="77777777" w:rsidTr="004D0520">
        <w:trPr>
          <w:trHeight w:val="278"/>
        </w:trPr>
        <w:tc>
          <w:tcPr>
            <w:tcW w:w="60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5A782" w14:textId="64D2AE53" w:rsidR="004D0520" w:rsidRPr="004D0520" w:rsidRDefault="0025068C" w:rsidP="004D0520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Strong interpersonal and communication skills</w:t>
            </w:r>
            <w:r w:rsidR="00125193" w:rsidRPr="00125193">
              <w:rPr>
                <w:rFonts w:ascii="Aptos" w:hAnsi="Aptos"/>
                <w:sz w:val="22"/>
                <w:szCs w:val="22"/>
              </w:rPr>
              <w:t> </w:t>
            </w:r>
            <w:r w:rsidR="00125193" w:rsidRPr="00125193">
              <w:rPr>
                <w:rFonts w:ascii="Aptos" w:hAnsi="Aptos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80130" w14:textId="55CD0107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D0520"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27BE8" w14:textId="77777777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4D0520" w14:paraId="71E09F83" w14:textId="77777777" w:rsidTr="004D0520">
        <w:trPr>
          <w:trHeight w:val="278"/>
        </w:trPr>
        <w:tc>
          <w:tcPr>
            <w:tcW w:w="60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90337" w14:textId="10A074BA" w:rsidR="004D0520" w:rsidRPr="004D0520" w:rsidRDefault="0025068C" w:rsidP="004D0520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Team-focussed approach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D40CE" w14:textId="32048C88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BE0ED" w14:textId="77777777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4D0520" w14:paraId="49FD79F7" w14:textId="77777777" w:rsidTr="004D0520">
        <w:trPr>
          <w:trHeight w:val="278"/>
        </w:trPr>
        <w:tc>
          <w:tcPr>
            <w:tcW w:w="60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D6014" w14:textId="4B1C9E12" w:rsidR="004D0520" w:rsidRPr="004D0520" w:rsidRDefault="0025068C" w:rsidP="004D0520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Adaptability to change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BDF77" w14:textId="73900B41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D057" w14:textId="77777777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4D0520" w14:paraId="09FFEC07" w14:textId="77777777" w:rsidTr="004D0520">
        <w:trPr>
          <w:trHeight w:val="278"/>
        </w:trPr>
        <w:tc>
          <w:tcPr>
            <w:tcW w:w="60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E2F15" w14:textId="18AF6FC4" w:rsidR="004D0520" w:rsidRPr="004D0520" w:rsidRDefault="0025068C" w:rsidP="004D0520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Flexible approach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2247" w14:textId="780CB23F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DBFB" w14:textId="77777777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4D0520" w14:paraId="1248E079" w14:textId="77777777" w:rsidTr="004D0520">
        <w:trPr>
          <w:trHeight w:val="278"/>
        </w:trPr>
        <w:tc>
          <w:tcPr>
            <w:tcW w:w="60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AFE99" w14:textId="3A405E0C" w:rsidR="004D0520" w:rsidRPr="004D0520" w:rsidRDefault="0025068C" w:rsidP="004D0520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Customer service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5ED5A" w14:textId="1A1F21FC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F7143" w14:textId="77777777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4D0520" w14:paraId="57BF6C4A" w14:textId="77777777" w:rsidTr="00563FCD">
        <w:trPr>
          <w:trHeight w:val="278"/>
        </w:trPr>
        <w:tc>
          <w:tcPr>
            <w:tcW w:w="60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1DF04" w14:textId="45707AF4" w:rsidR="004D0520" w:rsidRPr="004D0520" w:rsidRDefault="0025068C" w:rsidP="004D0520">
            <w:pPr>
              <w:pStyle w:val="ListParagraph"/>
              <w:ind w:left="34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Understanding of the NHS strategy and policy agendas</w:t>
            </w:r>
          </w:p>
        </w:tc>
        <w:tc>
          <w:tcPr>
            <w:tcW w:w="14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5545A" w14:textId="67198D63" w:rsidR="004D0520" w:rsidRPr="004D0520" w:rsidRDefault="004D0520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1C780" w14:textId="0729BBE2" w:rsidR="004D0520" w:rsidRPr="004D0520" w:rsidRDefault="0025068C" w:rsidP="00E44521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X</w:t>
            </w:r>
          </w:p>
        </w:tc>
      </w:tr>
    </w:tbl>
    <w:p w14:paraId="480DE9D6" w14:textId="77777777" w:rsidR="00E44521" w:rsidRDefault="00E44521" w:rsidP="007F05A1">
      <w:pPr>
        <w:ind w:right="95"/>
        <w:rPr>
          <w:rFonts w:ascii="Aptos" w:hAnsi="Aptos"/>
          <w:b/>
          <w:bCs/>
          <w:color w:val="1D2B4A" w:themeColor="text2"/>
          <w:sz w:val="22"/>
          <w:szCs w:val="22"/>
        </w:rPr>
      </w:pPr>
    </w:p>
    <w:p w14:paraId="1EE60070" w14:textId="56DA42D7" w:rsidR="005425B7" w:rsidRDefault="005425B7" w:rsidP="007F05A1">
      <w:pPr>
        <w:ind w:right="95"/>
        <w:rPr>
          <w:rFonts w:ascii="Aptos" w:hAnsi="Aptos"/>
          <w:b/>
          <w:bCs/>
          <w:color w:val="1D2B4A" w:themeColor="text2"/>
          <w:sz w:val="22"/>
          <w:szCs w:val="22"/>
        </w:rPr>
      </w:pPr>
      <w:r>
        <w:rPr>
          <w:rFonts w:ascii="Aptos" w:hAnsi="Aptos"/>
          <w:b/>
          <w:bCs/>
          <w:color w:val="1D2B4A" w:themeColor="text2"/>
          <w:sz w:val="22"/>
          <w:szCs w:val="22"/>
        </w:rPr>
        <w:tab/>
      </w:r>
    </w:p>
    <w:p w14:paraId="7C7DF684" w14:textId="79C829FF" w:rsidR="001F5F9C" w:rsidRPr="005425B7" w:rsidRDefault="001F5F9C" w:rsidP="007F05A1">
      <w:pPr>
        <w:ind w:right="95"/>
        <w:rPr>
          <w:rFonts w:ascii="Aptos" w:hAnsi="Aptos"/>
          <w:b/>
          <w:bCs/>
          <w:color w:val="1D2B4A" w:themeColor="text2"/>
          <w:sz w:val="22"/>
          <w:szCs w:val="22"/>
        </w:rPr>
      </w:pPr>
    </w:p>
    <w:sectPr w:rsidR="001F5F9C" w:rsidRPr="005425B7" w:rsidSect="00012C15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DF78" w14:textId="77777777" w:rsidR="00D1773D" w:rsidRDefault="00D1773D" w:rsidP="00012C15">
      <w:pPr>
        <w:spacing w:after="0" w:line="240" w:lineRule="auto"/>
      </w:pPr>
      <w:r>
        <w:separator/>
      </w:r>
    </w:p>
  </w:endnote>
  <w:endnote w:type="continuationSeparator" w:id="0">
    <w:p w14:paraId="5E1B282C" w14:textId="77777777" w:rsidR="00D1773D" w:rsidRDefault="00D1773D" w:rsidP="0001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140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707787" w14:textId="4F0BDB81" w:rsidR="00012C15" w:rsidRDefault="00012C15" w:rsidP="00012C15">
        <w:pPr>
          <w:pStyle w:val="Footer"/>
          <w:tabs>
            <w:tab w:val="clear" w:pos="4513"/>
            <w:tab w:val="clear" w:pos="9026"/>
          </w:tabs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CEF744" w14:textId="4E86060B" w:rsidR="00012C15" w:rsidRDefault="00012C15" w:rsidP="00012C15">
    <w:pPr>
      <w:pStyle w:val="Footer"/>
      <w:ind w:left="6804"/>
    </w:pPr>
    <w:r>
      <w:rPr>
        <w:noProof/>
      </w:rPr>
      <w:drawing>
        <wp:inline distT="0" distB="0" distL="0" distR="0" wp14:anchorId="58026350" wp14:editId="7F88DBE3">
          <wp:extent cx="2371725" cy="1525905"/>
          <wp:effectExtent l="0" t="0" r="9525" b="0"/>
          <wp:docPr id="843526048" name="Picture 4" descr="Group 113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oup 113, Grouped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E816" w14:textId="77777777" w:rsidR="00D1773D" w:rsidRDefault="00D1773D" w:rsidP="00012C15">
      <w:pPr>
        <w:spacing w:after="0" w:line="240" w:lineRule="auto"/>
      </w:pPr>
      <w:r>
        <w:separator/>
      </w:r>
    </w:p>
  </w:footnote>
  <w:footnote w:type="continuationSeparator" w:id="0">
    <w:p w14:paraId="78B9F06E" w14:textId="77777777" w:rsidR="00D1773D" w:rsidRDefault="00D1773D" w:rsidP="0001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3A20" w14:textId="2CCD26DA" w:rsidR="00012C15" w:rsidRDefault="00012C15" w:rsidP="00012C15">
    <w:pPr>
      <w:pStyle w:val="Header"/>
      <w:ind w:left="8222"/>
    </w:pPr>
    <w:r w:rsidRPr="004871FC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AAD30BD" wp14:editId="1A92F841">
          <wp:simplePos x="0" y="0"/>
          <wp:positionH relativeFrom="margin">
            <wp:posOffset>3291547</wp:posOffset>
          </wp:positionH>
          <wp:positionV relativeFrom="page">
            <wp:posOffset>188155</wp:posOffset>
          </wp:positionV>
          <wp:extent cx="2857500" cy="528320"/>
          <wp:effectExtent l="0" t="0" r="0" b="5080"/>
          <wp:wrapThrough wrapText="bothSides">
            <wp:wrapPolygon edited="0">
              <wp:start x="0" y="0"/>
              <wp:lineTo x="0" y="21029"/>
              <wp:lineTo x="21456" y="21029"/>
              <wp:lineTo x="21456" y="0"/>
              <wp:lineTo x="0" y="0"/>
            </wp:wrapPolygon>
          </wp:wrapThrough>
          <wp:docPr id="2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552"/>
    <w:multiLevelType w:val="hybridMultilevel"/>
    <w:tmpl w:val="620E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A7DFA"/>
    <w:multiLevelType w:val="multilevel"/>
    <w:tmpl w:val="471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FE2F97"/>
    <w:multiLevelType w:val="multilevel"/>
    <w:tmpl w:val="BE88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5A56D8"/>
    <w:multiLevelType w:val="multilevel"/>
    <w:tmpl w:val="DEF0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033485"/>
    <w:multiLevelType w:val="multilevel"/>
    <w:tmpl w:val="31AC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3909487">
    <w:abstractNumId w:val="0"/>
  </w:num>
  <w:num w:numId="2" w16cid:durableId="392199954">
    <w:abstractNumId w:val="2"/>
  </w:num>
  <w:num w:numId="3" w16cid:durableId="1198927249">
    <w:abstractNumId w:val="3"/>
  </w:num>
  <w:num w:numId="4" w16cid:durableId="1896623197">
    <w:abstractNumId w:val="1"/>
  </w:num>
  <w:num w:numId="5" w16cid:durableId="55273975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B7"/>
    <w:rsid w:val="00006CD1"/>
    <w:rsid w:val="00012C15"/>
    <w:rsid w:val="000147D2"/>
    <w:rsid w:val="00023A2B"/>
    <w:rsid w:val="000251AD"/>
    <w:rsid w:val="0006267A"/>
    <w:rsid w:val="000917EB"/>
    <w:rsid w:val="000A29B3"/>
    <w:rsid w:val="000B0918"/>
    <w:rsid w:val="000E2174"/>
    <w:rsid w:val="000F40D8"/>
    <w:rsid w:val="000F4418"/>
    <w:rsid w:val="00125193"/>
    <w:rsid w:val="00125B22"/>
    <w:rsid w:val="00132636"/>
    <w:rsid w:val="001625C0"/>
    <w:rsid w:val="00165AC0"/>
    <w:rsid w:val="00166A8E"/>
    <w:rsid w:val="001770D8"/>
    <w:rsid w:val="00184FA9"/>
    <w:rsid w:val="0018735E"/>
    <w:rsid w:val="001C2A52"/>
    <w:rsid w:val="001D1885"/>
    <w:rsid w:val="001F5F9C"/>
    <w:rsid w:val="001F6C3A"/>
    <w:rsid w:val="001F747F"/>
    <w:rsid w:val="00204572"/>
    <w:rsid w:val="0025068C"/>
    <w:rsid w:val="0025127A"/>
    <w:rsid w:val="00260AB8"/>
    <w:rsid w:val="002742B7"/>
    <w:rsid w:val="00275760"/>
    <w:rsid w:val="0029298D"/>
    <w:rsid w:val="002F3847"/>
    <w:rsid w:val="00316C93"/>
    <w:rsid w:val="003442D2"/>
    <w:rsid w:val="00387233"/>
    <w:rsid w:val="003905A8"/>
    <w:rsid w:val="003A1ED3"/>
    <w:rsid w:val="003C6191"/>
    <w:rsid w:val="0041088E"/>
    <w:rsid w:val="00444F52"/>
    <w:rsid w:val="004A2E69"/>
    <w:rsid w:val="004D0520"/>
    <w:rsid w:val="004D3484"/>
    <w:rsid w:val="004F2854"/>
    <w:rsid w:val="00535947"/>
    <w:rsid w:val="005425B7"/>
    <w:rsid w:val="0054780E"/>
    <w:rsid w:val="00563FCD"/>
    <w:rsid w:val="0057509D"/>
    <w:rsid w:val="005C3DAF"/>
    <w:rsid w:val="005C6F7C"/>
    <w:rsid w:val="005E3B31"/>
    <w:rsid w:val="00610BE8"/>
    <w:rsid w:val="00624E11"/>
    <w:rsid w:val="00683480"/>
    <w:rsid w:val="00693E8C"/>
    <w:rsid w:val="006B234A"/>
    <w:rsid w:val="006B2B0F"/>
    <w:rsid w:val="006B4C1F"/>
    <w:rsid w:val="006D1DE2"/>
    <w:rsid w:val="00744441"/>
    <w:rsid w:val="00785C75"/>
    <w:rsid w:val="007A4654"/>
    <w:rsid w:val="007F05A1"/>
    <w:rsid w:val="00830456"/>
    <w:rsid w:val="0084115C"/>
    <w:rsid w:val="0084617F"/>
    <w:rsid w:val="008723B7"/>
    <w:rsid w:val="00873D5E"/>
    <w:rsid w:val="00894554"/>
    <w:rsid w:val="008977A2"/>
    <w:rsid w:val="00897F83"/>
    <w:rsid w:val="008B2151"/>
    <w:rsid w:val="008B4038"/>
    <w:rsid w:val="00903983"/>
    <w:rsid w:val="00904B7A"/>
    <w:rsid w:val="0094331B"/>
    <w:rsid w:val="00987F9E"/>
    <w:rsid w:val="009A359D"/>
    <w:rsid w:val="009A64B3"/>
    <w:rsid w:val="009B2F69"/>
    <w:rsid w:val="009B75D4"/>
    <w:rsid w:val="009F33A7"/>
    <w:rsid w:val="00A008AA"/>
    <w:rsid w:val="00A31654"/>
    <w:rsid w:val="00A327FF"/>
    <w:rsid w:val="00A37192"/>
    <w:rsid w:val="00A50602"/>
    <w:rsid w:val="00A622EC"/>
    <w:rsid w:val="00A67044"/>
    <w:rsid w:val="00AE0562"/>
    <w:rsid w:val="00AF6195"/>
    <w:rsid w:val="00B209B1"/>
    <w:rsid w:val="00B32598"/>
    <w:rsid w:val="00B35C95"/>
    <w:rsid w:val="00B637C0"/>
    <w:rsid w:val="00B93611"/>
    <w:rsid w:val="00C043EE"/>
    <w:rsid w:val="00C34169"/>
    <w:rsid w:val="00C76BC6"/>
    <w:rsid w:val="00C92E10"/>
    <w:rsid w:val="00C94168"/>
    <w:rsid w:val="00CA337B"/>
    <w:rsid w:val="00CA60A5"/>
    <w:rsid w:val="00CF04E0"/>
    <w:rsid w:val="00D1773D"/>
    <w:rsid w:val="00D25799"/>
    <w:rsid w:val="00D40F1F"/>
    <w:rsid w:val="00D44A59"/>
    <w:rsid w:val="00DD6E04"/>
    <w:rsid w:val="00E24A85"/>
    <w:rsid w:val="00E353B1"/>
    <w:rsid w:val="00E44521"/>
    <w:rsid w:val="00E4516F"/>
    <w:rsid w:val="00F01760"/>
    <w:rsid w:val="00F21D42"/>
    <w:rsid w:val="00F21EED"/>
    <w:rsid w:val="00FB1B64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83AC"/>
  <w15:chartTrackingRefBased/>
  <w15:docId w15:val="{27238212-3FDE-4ABD-BCEF-B2A12A74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A837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A837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B7"/>
    <w:pPr>
      <w:keepNext/>
      <w:keepLines/>
      <w:spacing w:before="160" w:after="80"/>
      <w:outlineLvl w:val="2"/>
    </w:pPr>
    <w:rPr>
      <w:rFonts w:eastAsiaTheme="majorEastAsia" w:cstheme="majorBidi"/>
      <w:color w:val="2A837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A837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B7"/>
    <w:pPr>
      <w:keepNext/>
      <w:keepLines/>
      <w:spacing w:before="80" w:after="40"/>
      <w:outlineLvl w:val="4"/>
    </w:pPr>
    <w:rPr>
      <w:rFonts w:eastAsiaTheme="majorEastAsia" w:cstheme="majorBidi"/>
      <w:color w:val="2A83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B7"/>
    <w:rPr>
      <w:rFonts w:asciiTheme="majorHAnsi" w:eastAsiaTheme="majorEastAsia" w:hAnsiTheme="majorHAnsi" w:cstheme="majorBidi"/>
      <w:color w:val="2A837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B7"/>
    <w:rPr>
      <w:rFonts w:asciiTheme="majorHAnsi" w:eastAsiaTheme="majorEastAsia" w:hAnsiTheme="majorHAnsi" w:cstheme="majorBidi"/>
      <w:color w:val="2A837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B7"/>
    <w:rPr>
      <w:rFonts w:eastAsiaTheme="majorEastAsia" w:cstheme="majorBidi"/>
      <w:color w:val="2A837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B7"/>
    <w:rPr>
      <w:rFonts w:eastAsiaTheme="majorEastAsia" w:cstheme="majorBidi"/>
      <w:i/>
      <w:iCs/>
      <w:color w:val="2A837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B7"/>
    <w:rPr>
      <w:rFonts w:eastAsiaTheme="majorEastAsia" w:cstheme="majorBidi"/>
      <w:color w:val="2A837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B7"/>
    <w:rPr>
      <w:i/>
      <w:iCs/>
      <w:color w:val="2A837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B7"/>
    <w:pPr>
      <w:pBdr>
        <w:top w:val="single" w:sz="4" w:space="10" w:color="2A837C" w:themeColor="accent1" w:themeShade="BF"/>
        <w:bottom w:val="single" w:sz="4" w:space="10" w:color="2A837C" w:themeColor="accent1" w:themeShade="BF"/>
      </w:pBdr>
      <w:spacing w:before="360" w:after="360"/>
      <w:ind w:left="864" w:right="864"/>
      <w:jc w:val="center"/>
    </w:pPr>
    <w:rPr>
      <w:i/>
      <w:iCs/>
      <w:color w:val="2A837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B7"/>
    <w:rPr>
      <w:i/>
      <w:iCs/>
      <w:color w:val="2A837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B7"/>
    <w:rPr>
      <w:b/>
      <w:bCs/>
      <w:smallCaps/>
      <w:color w:val="2A837C" w:themeColor="accent1" w:themeShade="BF"/>
      <w:spacing w:val="5"/>
    </w:rPr>
  </w:style>
  <w:style w:type="table" w:styleId="TableGrid">
    <w:name w:val="Table Grid"/>
    <w:basedOn w:val="TableNormal"/>
    <w:uiPriority w:val="39"/>
    <w:rsid w:val="0054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C15"/>
  </w:style>
  <w:style w:type="paragraph" w:styleId="Footer">
    <w:name w:val="footer"/>
    <w:basedOn w:val="Normal"/>
    <w:link w:val="FooterChar"/>
    <w:uiPriority w:val="99"/>
    <w:unhideWhenUsed/>
    <w:rsid w:val="00012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C24 Branding Theme">
  <a:themeElements>
    <a:clrScheme name="Primary Care 24">
      <a:dk1>
        <a:sysClr val="windowText" lastClr="000000"/>
      </a:dk1>
      <a:lt1>
        <a:sysClr val="window" lastClr="FFFFFF"/>
      </a:lt1>
      <a:dk2>
        <a:srgbClr val="1D2B4A"/>
      </a:dk2>
      <a:lt2>
        <a:srgbClr val="D2D4D4"/>
      </a:lt2>
      <a:accent1>
        <a:srgbClr val="38AFA6"/>
      </a:accent1>
      <a:accent2>
        <a:srgbClr val="4EC0EB"/>
      </a:accent2>
      <a:accent3>
        <a:srgbClr val="4EC0EB"/>
      </a:accent3>
      <a:accent4>
        <a:srgbClr val="1C9AD7"/>
      </a:accent4>
      <a:accent5>
        <a:srgbClr val="544797"/>
      </a:accent5>
      <a:accent6>
        <a:srgbClr val="DF3D69"/>
      </a:accent6>
      <a:hlink>
        <a:srgbClr val="FAB721"/>
      </a:hlink>
      <a:folHlink>
        <a:srgbClr val="EE91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58F6A06FA2D428009DC0DCFBB7AB7" ma:contentTypeVersion="16" ma:contentTypeDescription="Create a new document." ma:contentTypeScope="" ma:versionID="e88006bd229d88adfd34d4431cc1cd84">
  <xsd:schema xmlns:xsd="http://www.w3.org/2001/XMLSchema" xmlns:xs="http://www.w3.org/2001/XMLSchema" xmlns:p="http://schemas.microsoft.com/office/2006/metadata/properties" xmlns:ns2="8ec6c5d7-cbc4-4450-9f2d-a5cf26a51cb5" xmlns:ns3="0b81c47e-567b-4327-8474-731a874d4fef" targetNamespace="http://schemas.microsoft.com/office/2006/metadata/properties" ma:root="true" ma:fieldsID="8b77e4bdd20008014f1feba064716953" ns2:_="" ns3:_="">
    <xsd:import namespace="8ec6c5d7-cbc4-4450-9f2d-a5cf26a51cb5"/>
    <xsd:import namespace="0b81c47e-567b-4327-8474-731a874d4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5d7-cbc4-4450-9f2d-a5cf26a5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e3cd57-01e8-4900-b3b5-9e5254f6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t" ma:index="21" nillable="true" ma:displayName="dt" ma:format="DateTime" ma:internalName="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c47e-567b-4327-8474-731a874d4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b1b487-4a21-4270-96ac-c68ee252d5e3}" ma:internalName="TaxCatchAll" ma:showField="CatchAllData" ma:web="0b81c47e-567b-4327-8474-731a874d4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81c47e-567b-4327-8474-731a874d4fef" xsi:nil="true"/>
    <lcf76f155ced4ddcb4097134ff3c332f xmlns="8ec6c5d7-cbc4-4450-9f2d-a5cf26a51cb5">
      <Terms xmlns="http://schemas.microsoft.com/office/infopath/2007/PartnerControls"/>
    </lcf76f155ced4ddcb4097134ff3c332f>
    <dt xmlns="8ec6c5d7-cbc4-4450-9f2d-a5cf26a51cb5" xsi:nil="true"/>
  </documentManagement>
</p:properties>
</file>

<file path=customXml/itemProps1.xml><?xml version="1.0" encoding="utf-8"?>
<ds:datastoreItem xmlns:ds="http://schemas.openxmlformats.org/officeDocument/2006/customXml" ds:itemID="{DB476F9F-915A-4C03-9455-B3BF0C9ED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6c5d7-cbc4-4450-9f2d-a5cf26a51cb5"/>
    <ds:schemaRef ds:uri="0b81c47e-567b-4327-8474-731a874d4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06703-87EB-4B5E-BBA8-D52C903F7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030F6-821A-4164-9380-E37EF6D14ABC}">
  <ds:schemaRefs>
    <ds:schemaRef ds:uri="http://schemas.microsoft.com/office/2006/metadata/properties"/>
    <ds:schemaRef ds:uri="http://schemas.microsoft.com/office/infopath/2007/PartnerControls"/>
    <ds:schemaRef ds:uri="0b81c47e-567b-4327-8474-731a874d4fef"/>
    <ds:schemaRef ds:uri="8ec6c5d7-cbc4-4450-9f2d-a5cf26a51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Harrison</dc:creator>
  <cp:keywords/>
  <dc:description/>
  <cp:lastModifiedBy>Louise Moran</cp:lastModifiedBy>
  <cp:revision>2</cp:revision>
  <dcterms:created xsi:type="dcterms:W3CDTF">2026-07-21T15:09:00Z</dcterms:created>
  <dcterms:modified xsi:type="dcterms:W3CDTF">2026-07-21T15:09:00Z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0x0101008C958F6A06FA2D428009DC0DCFBB7AB7</vt:lpwstr>
  </property>
</Properties>
</file>