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7315"/>
      </w:tblGrid>
      <w:tr w:rsidR="005425B7" w14:paraId="418A3494" w14:textId="77777777" w:rsidTr="005425B7">
        <w:tc>
          <w:tcPr>
            <w:tcW w:w="9016" w:type="dxa"/>
            <w:gridSpan w:val="2"/>
            <w:tcBorders>
              <w:top w:val="nil"/>
              <w:left w:val="nil"/>
              <w:bottom w:val="single" w:sz="4" w:space="0" w:color="38AFA6" w:themeColor="accent1"/>
              <w:right w:val="nil"/>
            </w:tcBorders>
          </w:tcPr>
          <w:p w14:paraId="0A498544" w14:textId="4E4B10B4" w:rsidR="005425B7" w:rsidRPr="005425B7" w:rsidRDefault="005425B7">
            <w:pPr>
              <w:rPr>
                <w:rFonts w:ascii="Aptos" w:hAnsi="Aptos"/>
                <w:b/>
                <w:bCs/>
                <w:color w:val="1D2B4A" w:themeColor="text2"/>
                <w:sz w:val="44"/>
                <w:szCs w:val="44"/>
              </w:rPr>
            </w:pPr>
            <w:r w:rsidRPr="005425B7">
              <w:rPr>
                <w:rFonts w:ascii="Aptos" w:hAnsi="Aptos"/>
                <w:b/>
                <w:bCs/>
                <w:color w:val="1D2B4A" w:themeColor="text2"/>
                <w:sz w:val="44"/>
                <w:szCs w:val="44"/>
              </w:rPr>
              <w:t>Job Description</w:t>
            </w:r>
          </w:p>
        </w:tc>
      </w:tr>
      <w:tr w:rsidR="005425B7" w14:paraId="75B9F4DD" w14:textId="77777777" w:rsidTr="005425B7">
        <w:tc>
          <w:tcPr>
            <w:tcW w:w="9016" w:type="dxa"/>
            <w:gridSpan w:val="2"/>
            <w:tcBorders>
              <w:top w:val="single" w:sz="4" w:space="0" w:color="38AFA6" w:themeColor="accent1"/>
              <w:left w:val="nil"/>
              <w:bottom w:val="single" w:sz="12" w:space="0" w:color="auto"/>
              <w:right w:val="nil"/>
            </w:tcBorders>
          </w:tcPr>
          <w:p w14:paraId="6E0FF86A" w14:textId="77777777" w:rsidR="005425B7" w:rsidRDefault="005425B7">
            <w:pPr>
              <w:rPr>
                <w:rFonts w:ascii="Aptos" w:hAnsi="Aptos"/>
                <w:b/>
                <w:bCs/>
                <w:color w:val="1D2B4A" w:themeColor="text2"/>
                <w:sz w:val="22"/>
                <w:szCs w:val="22"/>
              </w:rPr>
            </w:pPr>
          </w:p>
        </w:tc>
      </w:tr>
      <w:tr w:rsidR="005425B7" w14:paraId="154B6040" w14:textId="7019FF99" w:rsidTr="005425B7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9F3B3F3" w14:textId="134A4DB7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Job Title:</w:t>
            </w:r>
          </w:p>
        </w:tc>
        <w:tc>
          <w:tcPr>
            <w:tcW w:w="731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06F724A" w14:textId="5D19540F" w:rsidR="005425B7" w:rsidRPr="005425B7" w:rsidRDefault="00AE0562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>Urgent Care Coordinator</w:t>
            </w:r>
          </w:p>
        </w:tc>
      </w:tr>
      <w:tr w:rsidR="005425B7" w14:paraId="3F5D3277" w14:textId="7D0D1D1C" w:rsidTr="005425B7"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7B82B2E" w14:textId="3CA243D9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Department:</w:t>
            </w:r>
          </w:p>
        </w:tc>
        <w:tc>
          <w:tcPr>
            <w:tcW w:w="7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B22A5A4" w14:textId="59B34838" w:rsidR="005425B7" w:rsidRPr="005425B7" w:rsidRDefault="00AE0562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>OOH</w:t>
            </w:r>
          </w:p>
        </w:tc>
      </w:tr>
      <w:tr w:rsidR="005425B7" w14:paraId="613F4273" w14:textId="167CB1CF" w:rsidTr="005425B7"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565E641" w14:textId="183D3762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Reports to:</w:t>
            </w:r>
          </w:p>
        </w:tc>
        <w:tc>
          <w:tcPr>
            <w:tcW w:w="7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8BE2269" w14:textId="3AE71C1A" w:rsidR="005425B7" w:rsidRPr="005425B7" w:rsidRDefault="00AE0562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>Urgent Care Performance Manager</w:t>
            </w:r>
          </w:p>
        </w:tc>
      </w:tr>
      <w:tr w:rsidR="005425B7" w14:paraId="39136C61" w14:textId="20FE1C36" w:rsidTr="005425B7"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2E512EA" w14:textId="1A18C8AF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Location:</w:t>
            </w:r>
          </w:p>
        </w:tc>
        <w:tc>
          <w:tcPr>
            <w:tcW w:w="7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F8D101E" w14:textId="32E2AECD" w:rsidR="005425B7" w:rsidRPr="005425B7" w:rsidRDefault="00AE0562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>Wavertree, Liverpool</w:t>
            </w:r>
          </w:p>
        </w:tc>
      </w:tr>
      <w:tr w:rsidR="005425B7" w14:paraId="3A409CB8" w14:textId="448AC256" w:rsidTr="005425B7"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3D0BF1D" w14:textId="142257F3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 xml:space="preserve">Contract Type: </w:t>
            </w:r>
          </w:p>
        </w:tc>
        <w:tc>
          <w:tcPr>
            <w:tcW w:w="731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A4E38A8" w14:textId="6F9D1AD8" w:rsidR="005425B7" w:rsidRPr="005A47FE" w:rsidRDefault="005425B7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A47FE">
              <w:rPr>
                <w:rFonts w:ascii="Aptos" w:hAnsi="Aptos"/>
                <w:color w:val="000000" w:themeColor="text1"/>
                <w:sz w:val="22"/>
                <w:szCs w:val="22"/>
              </w:rPr>
              <w:t>Bank</w:t>
            </w:r>
          </w:p>
        </w:tc>
      </w:tr>
      <w:tr w:rsidR="005425B7" w14:paraId="4E6CCC1B" w14:textId="77777777" w:rsidTr="005425B7"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</w:tcPr>
          <w:p w14:paraId="75A1E78F" w14:textId="77777777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7315" w:type="dxa"/>
            <w:tcBorders>
              <w:top w:val="single" w:sz="12" w:space="0" w:color="auto"/>
              <w:left w:val="nil"/>
              <w:right w:val="nil"/>
            </w:tcBorders>
          </w:tcPr>
          <w:p w14:paraId="5F3D5182" w14:textId="77777777" w:rsidR="005425B7" w:rsidRPr="005425B7" w:rsidRDefault="005425B7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5425B7" w14:paraId="74A52034" w14:textId="77777777" w:rsidTr="007F05A1">
        <w:trPr>
          <w:trHeight w:val="450"/>
        </w:trPr>
        <w:tc>
          <w:tcPr>
            <w:tcW w:w="9016" w:type="dxa"/>
            <w:gridSpan w:val="2"/>
            <w:shd w:val="clear" w:color="auto" w:fill="38AFA6" w:themeFill="accent1"/>
            <w:vAlign w:val="center"/>
          </w:tcPr>
          <w:p w14:paraId="44045106" w14:textId="130E5590" w:rsidR="005425B7" w:rsidRPr="00E44521" w:rsidRDefault="005425B7" w:rsidP="005425B7">
            <w:pPr>
              <w:rPr>
                <w:rFonts w:ascii="Aptos" w:hAnsi="Aptos"/>
                <w:color w:val="000000" w:themeColor="text1"/>
                <w:sz w:val="28"/>
                <w:szCs w:val="28"/>
              </w:rPr>
            </w:pPr>
            <w:r w:rsidRPr="00E44521">
              <w:rPr>
                <w:rFonts w:ascii="Aptos" w:hAnsi="Aptos"/>
                <w:color w:val="FFFFFF" w:themeColor="background1"/>
                <w:sz w:val="28"/>
                <w:szCs w:val="28"/>
              </w:rPr>
              <w:t>Job Summary</w:t>
            </w:r>
          </w:p>
        </w:tc>
      </w:tr>
      <w:tr w:rsidR="005425B7" w14:paraId="59DF09C0" w14:textId="77777777" w:rsidTr="00AE0562">
        <w:trPr>
          <w:trHeight w:val="700"/>
        </w:trPr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5B3A79" w14:textId="2D9C2BA6" w:rsidR="0084617F" w:rsidRPr="007F05A1" w:rsidRDefault="00AE0562" w:rsidP="007F05A1">
            <w:p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To work within the operational team in ensuring service delivery is managed in line with Key Performance Indictors and contractual requirements.  </w:t>
            </w:r>
          </w:p>
        </w:tc>
      </w:tr>
      <w:tr w:rsidR="005425B7" w14:paraId="6A5D1489" w14:textId="77777777" w:rsidTr="005425B7">
        <w:trPr>
          <w:trHeight w:val="242"/>
        </w:trPr>
        <w:tc>
          <w:tcPr>
            <w:tcW w:w="901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FEFB770" w14:textId="77777777" w:rsidR="005425B7" w:rsidRPr="005425B7" w:rsidRDefault="005425B7" w:rsidP="005425B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5425B7" w14:paraId="637BC444" w14:textId="77777777" w:rsidTr="007F05A1">
        <w:trPr>
          <w:trHeight w:val="541"/>
        </w:trPr>
        <w:tc>
          <w:tcPr>
            <w:tcW w:w="90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8AFA6" w:themeFill="accent1"/>
            <w:vAlign w:val="center"/>
          </w:tcPr>
          <w:p w14:paraId="583424FC" w14:textId="50B4BE2B" w:rsidR="005425B7" w:rsidRPr="00E44521" w:rsidRDefault="007F05A1" w:rsidP="005425B7">
            <w:pPr>
              <w:rPr>
                <w:rFonts w:ascii="Aptos" w:hAnsi="Aptos"/>
                <w:color w:val="FFFFFF" w:themeColor="background1"/>
                <w:sz w:val="28"/>
                <w:szCs w:val="28"/>
              </w:rPr>
            </w:pPr>
            <w:r w:rsidRPr="00E44521">
              <w:rPr>
                <w:rFonts w:ascii="Aptos" w:hAnsi="Aptos"/>
                <w:color w:val="FFFFFF" w:themeColor="background1"/>
                <w:sz w:val="28"/>
                <w:szCs w:val="28"/>
              </w:rPr>
              <w:t>Key Responsibilities</w:t>
            </w:r>
          </w:p>
        </w:tc>
      </w:tr>
      <w:tr w:rsidR="007F05A1" w14:paraId="05E908DE" w14:textId="77777777" w:rsidTr="00AE0562">
        <w:trPr>
          <w:trHeight w:val="2813"/>
        </w:trPr>
        <w:tc>
          <w:tcPr>
            <w:tcW w:w="90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7BC8D" w14:textId="77777777" w:rsidR="00AE0562" w:rsidRDefault="00AE0562" w:rsidP="00AE056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Service Delivery</w:t>
            </w:r>
          </w:p>
          <w:p w14:paraId="31F0AC93" w14:textId="77777777" w:rsidR="00AE0562" w:rsidRDefault="00AE0562" w:rsidP="00AE056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1D821FB" w14:textId="445953CD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Manage patient flow ensuring patients are seen in the correct capacity according to clinical need. </w:t>
            </w:r>
          </w:p>
          <w:p w14:paraId="0B9C7D04" w14:textId="77777777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Manage calls into the service and follow relevant procedures. Which including entering information into clerical systems </w:t>
            </w:r>
          </w:p>
          <w:p w14:paraId="0D74CC69" w14:textId="77777777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Supporting service delivery by contributing to a robust handover procedure. </w:t>
            </w:r>
          </w:p>
          <w:p w14:paraId="54D29656" w14:textId="77777777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Confident in following contingency plans.  </w:t>
            </w:r>
          </w:p>
          <w:p w14:paraId="2DDE31F1" w14:textId="77777777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Ensure the clinical team are supported and appropriately directed in undertaking their roles. </w:t>
            </w:r>
          </w:p>
          <w:p w14:paraId="402EB614" w14:textId="77777777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Be fully up-to-date and observe all Policies and Procedures related to the role. </w:t>
            </w:r>
          </w:p>
          <w:p w14:paraId="5B0BFAB3" w14:textId="77777777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Ensure calls, including Healthcare Professional calls are answered within required timeframes. </w:t>
            </w:r>
          </w:p>
          <w:p w14:paraId="759D9245" w14:textId="77777777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Reporting any possible more urgent cases to shift managers. </w:t>
            </w:r>
          </w:p>
          <w:p w14:paraId="39015AD3" w14:textId="77777777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Conduct comfort calls in times as advised by shift managers/policies. </w:t>
            </w:r>
          </w:p>
          <w:p w14:paraId="040630F0" w14:textId="77777777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Work within the team to achieve operational contractual requirements and key performance indicators. </w:t>
            </w:r>
          </w:p>
          <w:p w14:paraId="7C902A52" w14:textId="77777777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Report to the relevant operational team any clinical or operational issues.  </w:t>
            </w:r>
          </w:p>
          <w:p w14:paraId="41B48267" w14:textId="77777777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Contacting patients directly to arrange face to face appointments. </w:t>
            </w:r>
          </w:p>
          <w:p w14:paraId="44FB7193" w14:textId="39359E46" w:rsidR="00AE0562" w:rsidRPr="00AE0562" w:rsidRDefault="00AE0562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proofErr w:type="spellStart"/>
            <w:r w:rsidRPr="00AE0562">
              <w:rPr>
                <w:rFonts w:ascii="Aptos" w:hAnsi="Aptos"/>
                <w:sz w:val="22"/>
                <w:szCs w:val="22"/>
              </w:rPr>
              <w:t>Liasing</w:t>
            </w:r>
            <w:proofErr w:type="spellEnd"/>
            <w:r w:rsidRPr="00AE0562">
              <w:rPr>
                <w:rFonts w:ascii="Aptos" w:hAnsi="Aptos"/>
                <w:sz w:val="22"/>
                <w:szCs w:val="22"/>
              </w:rPr>
              <w:t> with </w:t>
            </w:r>
            <w:r w:rsidR="005A47FE" w:rsidRPr="00AE0562">
              <w:rPr>
                <w:rFonts w:ascii="Aptos" w:hAnsi="Aptos"/>
                <w:sz w:val="22"/>
                <w:szCs w:val="22"/>
              </w:rPr>
              <w:t>Drivers and</w:t>
            </w:r>
            <w:r w:rsidRPr="00AE0562">
              <w:rPr>
                <w:rFonts w:ascii="Aptos" w:hAnsi="Aptos"/>
                <w:sz w:val="22"/>
                <w:szCs w:val="22"/>
              </w:rPr>
              <w:t> arranging home visits.  </w:t>
            </w:r>
          </w:p>
          <w:p w14:paraId="551907C0" w14:textId="77777777" w:rsidR="00316C93" w:rsidRDefault="00316C93" w:rsidP="00AE0562">
            <w:pPr>
              <w:rPr>
                <w:rFonts w:ascii="Aptos" w:hAnsi="Aptos"/>
                <w:sz w:val="22"/>
                <w:szCs w:val="22"/>
              </w:rPr>
            </w:pPr>
          </w:p>
          <w:p w14:paraId="568600B9" w14:textId="77777777" w:rsidR="00AE0562" w:rsidRDefault="00AE0562" w:rsidP="00AE056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Workforce Development</w:t>
            </w:r>
          </w:p>
          <w:p w14:paraId="5AC5D130" w14:textId="77777777" w:rsidR="00AE0562" w:rsidRDefault="00AE0562" w:rsidP="00AE056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02D91DA" w14:textId="77777777" w:rsidR="00AE0562" w:rsidRPr="00AE0562" w:rsidRDefault="00AE0562">
            <w:pPr>
              <w:numPr>
                <w:ilvl w:val="0"/>
                <w:numId w:val="2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Support the training of new starters.  </w:t>
            </w:r>
          </w:p>
          <w:p w14:paraId="1F4149F0" w14:textId="77777777" w:rsidR="00AE0562" w:rsidRDefault="00AE0562">
            <w:pPr>
              <w:numPr>
                <w:ilvl w:val="0"/>
                <w:numId w:val="3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Engage in the annual appraisal process. </w:t>
            </w:r>
          </w:p>
          <w:p w14:paraId="312105CE" w14:textId="77777777" w:rsidR="00AE0562" w:rsidRDefault="00AE0562" w:rsidP="00AE0562">
            <w:pPr>
              <w:rPr>
                <w:rFonts w:ascii="Aptos" w:hAnsi="Aptos"/>
                <w:sz w:val="22"/>
                <w:szCs w:val="22"/>
              </w:rPr>
            </w:pPr>
          </w:p>
          <w:p w14:paraId="247B1498" w14:textId="5FBDEE64" w:rsidR="00AE0562" w:rsidRDefault="00AE0562" w:rsidP="00AE056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Governance and Risk</w:t>
            </w:r>
          </w:p>
          <w:p w14:paraId="0FFA3A91" w14:textId="77777777" w:rsidR="00AE0562" w:rsidRDefault="00AE0562" w:rsidP="00AE056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C2137D8" w14:textId="77777777" w:rsidR="00AE0562" w:rsidRPr="00AE0562" w:rsidRDefault="00AE0562">
            <w:pPr>
              <w:numPr>
                <w:ilvl w:val="0"/>
                <w:numId w:val="4"/>
              </w:numPr>
              <w:rPr>
                <w:rFonts w:ascii="Aptos" w:hAnsi="Aptos"/>
                <w:sz w:val="22"/>
                <w:szCs w:val="22"/>
              </w:rPr>
            </w:pPr>
            <w:proofErr w:type="gramStart"/>
            <w:r w:rsidRPr="00AE0562">
              <w:rPr>
                <w:rFonts w:ascii="Aptos" w:hAnsi="Aptos"/>
                <w:sz w:val="22"/>
                <w:szCs w:val="22"/>
              </w:rPr>
              <w:t>Ensure patient confidentiality at all times</w:t>
            </w:r>
            <w:proofErr w:type="gramEnd"/>
            <w:r w:rsidRPr="00AE0562">
              <w:rPr>
                <w:rFonts w:ascii="Aptos" w:hAnsi="Aptos"/>
                <w:sz w:val="22"/>
                <w:szCs w:val="22"/>
              </w:rPr>
              <w:t>. </w:t>
            </w:r>
          </w:p>
          <w:p w14:paraId="1168229A" w14:textId="77777777" w:rsidR="00AE0562" w:rsidRPr="00AE0562" w:rsidRDefault="00AE0562">
            <w:pPr>
              <w:numPr>
                <w:ilvl w:val="0"/>
                <w:numId w:val="5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lastRenderedPageBreak/>
              <w:t>Ensure that any incidents, compliments, complaints and safeguarding concerns are always reported appropriately. </w:t>
            </w:r>
          </w:p>
          <w:p w14:paraId="63042C35" w14:textId="77777777" w:rsidR="00AE0562" w:rsidRPr="00AE0562" w:rsidRDefault="00AE0562">
            <w:pPr>
              <w:numPr>
                <w:ilvl w:val="0"/>
                <w:numId w:val="6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Ensure that any Health and Safety concerns are raised to the Shift Manager. </w:t>
            </w:r>
          </w:p>
          <w:p w14:paraId="23F54A07" w14:textId="77777777" w:rsidR="00AE0562" w:rsidRDefault="00AE0562" w:rsidP="00AE0562">
            <w:pPr>
              <w:rPr>
                <w:rFonts w:ascii="Aptos" w:hAnsi="Aptos"/>
                <w:sz w:val="22"/>
                <w:szCs w:val="22"/>
              </w:rPr>
            </w:pPr>
          </w:p>
          <w:p w14:paraId="5E50BB77" w14:textId="69DA7533" w:rsidR="00AE0562" w:rsidRPr="00AE0562" w:rsidRDefault="00AE0562" w:rsidP="00AE056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AE0562">
              <w:rPr>
                <w:rFonts w:ascii="Aptos" w:hAnsi="Aptos"/>
                <w:b/>
                <w:bCs/>
                <w:sz w:val="22"/>
                <w:szCs w:val="22"/>
              </w:rPr>
              <w:t>Continuous Improvement</w:t>
            </w:r>
          </w:p>
          <w:p w14:paraId="6045BB1C" w14:textId="77777777" w:rsidR="00AE0562" w:rsidRDefault="00AE0562" w:rsidP="00AE0562">
            <w:pPr>
              <w:rPr>
                <w:rFonts w:ascii="Aptos" w:hAnsi="Aptos"/>
                <w:sz w:val="22"/>
                <w:szCs w:val="22"/>
              </w:rPr>
            </w:pPr>
          </w:p>
          <w:p w14:paraId="4D4DCACD" w14:textId="77777777" w:rsidR="00AE0562" w:rsidRPr="00AE0562" w:rsidRDefault="00AE0562">
            <w:pPr>
              <w:numPr>
                <w:ilvl w:val="0"/>
                <w:numId w:val="7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  <w:lang w:val="en-US"/>
              </w:rPr>
              <w:t>Be compliant with mandatory training as determined by the </w:t>
            </w:r>
            <w:proofErr w:type="spellStart"/>
            <w:r w:rsidRPr="00AE0562">
              <w:rPr>
                <w:rFonts w:ascii="Aptos" w:hAnsi="Aptos"/>
                <w:sz w:val="22"/>
                <w:szCs w:val="22"/>
                <w:lang w:val="en-US"/>
              </w:rPr>
              <w:t>organisation</w:t>
            </w:r>
            <w:proofErr w:type="spellEnd"/>
            <w:r w:rsidRPr="00AE0562">
              <w:rPr>
                <w:rFonts w:ascii="Aptos" w:hAnsi="Aptos"/>
                <w:sz w:val="22"/>
                <w:szCs w:val="22"/>
                <w:lang w:val="en-US"/>
              </w:rPr>
              <w:t>.</w:t>
            </w:r>
            <w:r w:rsidRPr="00AE0562">
              <w:rPr>
                <w:rFonts w:ascii="Aptos" w:hAnsi="Aptos"/>
                <w:sz w:val="22"/>
                <w:szCs w:val="22"/>
              </w:rPr>
              <w:t> </w:t>
            </w:r>
          </w:p>
          <w:p w14:paraId="3C69EF11" w14:textId="77777777" w:rsidR="00AE0562" w:rsidRPr="00AE0562" w:rsidRDefault="00AE0562">
            <w:pPr>
              <w:numPr>
                <w:ilvl w:val="0"/>
                <w:numId w:val="8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  <w:lang w:val="en-US"/>
              </w:rPr>
              <w:t>Attend staff meetings as required.</w:t>
            </w:r>
            <w:r w:rsidRPr="00AE0562">
              <w:rPr>
                <w:rFonts w:ascii="Aptos" w:hAnsi="Aptos"/>
                <w:sz w:val="22"/>
                <w:szCs w:val="22"/>
              </w:rPr>
              <w:t> </w:t>
            </w:r>
          </w:p>
          <w:p w14:paraId="47053BC9" w14:textId="77777777" w:rsidR="00AE0562" w:rsidRPr="00AE0562" w:rsidRDefault="00AE0562">
            <w:pPr>
              <w:numPr>
                <w:ilvl w:val="0"/>
                <w:numId w:val="9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  <w:lang w:val="en-US"/>
              </w:rPr>
              <w:t xml:space="preserve">The post holder </w:t>
            </w:r>
            <w:proofErr w:type="gramStart"/>
            <w:r w:rsidRPr="00AE0562">
              <w:rPr>
                <w:rFonts w:ascii="Aptos" w:hAnsi="Aptos"/>
                <w:sz w:val="22"/>
                <w:szCs w:val="22"/>
                <w:lang w:val="en-US"/>
              </w:rPr>
              <w:t>will partake</w:t>
            </w:r>
            <w:proofErr w:type="gramEnd"/>
            <w:r w:rsidRPr="00AE0562">
              <w:rPr>
                <w:rFonts w:ascii="Aptos" w:hAnsi="Aptos"/>
                <w:sz w:val="22"/>
                <w:szCs w:val="22"/>
                <w:lang w:val="en-US"/>
              </w:rPr>
              <w:t xml:space="preserve"> in any other appropriate </w:t>
            </w:r>
            <w:proofErr w:type="spellStart"/>
            <w:r w:rsidRPr="00AE0562">
              <w:rPr>
                <w:rFonts w:ascii="Aptos" w:hAnsi="Aptos"/>
                <w:sz w:val="22"/>
                <w:szCs w:val="22"/>
                <w:lang w:val="en-US"/>
              </w:rPr>
              <w:t>adhoc</w:t>
            </w:r>
            <w:proofErr w:type="spellEnd"/>
            <w:r w:rsidRPr="00AE0562">
              <w:rPr>
                <w:rFonts w:ascii="Aptos" w:hAnsi="Aptos"/>
                <w:sz w:val="22"/>
                <w:szCs w:val="22"/>
                <w:lang w:val="en-US"/>
              </w:rPr>
              <w:t> duties as requested. </w:t>
            </w:r>
            <w:r w:rsidRPr="00AE0562">
              <w:rPr>
                <w:rFonts w:ascii="Aptos" w:hAnsi="Aptos"/>
                <w:sz w:val="22"/>
                <w:szCs w:val="22"/>
              </w:rPr>
              <w:t> </w:t>
            </w:r>
          </w:p>
          <w:p w14:paraId="2ED37B57" w14:textId="77777777" w:rsidR="00AE0562" w:rsidRPr="00AE0562" w:rsidRDefault="00AE0562">
            <w:pPr>
              <w:numPr>
                <w:ilvl w:val="0"/>
                <w:numId w:val="10"/>
              </w:num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  <w:lang w:val="en-US"/>
              </w:rPr>
              <w:t>The post holder is required to undertake continuous personal development.</w:t>
            </w:r>
            <w:r w:rsidRPr="00AE0562">
              <w:rPr>
                <w:rFonts w:ascii="Aptos" w:hAnsi="Aptos"/>
                <w:sz w:val="22"/>
                <w:szCs w:val="22"/>
              </w:rPr>
              <w:t> </w:t>
            </w:r>
          </w:p>
          <w:p w14:paraId="5D3CF0A6" w14:textId="2D6E82BE" w:rsidR="00AE0562" w:rsidRPr="00AE0562" w:rsidRDefault="00AE0562" w:rsidP="00AE056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</w:tbl>
    <w:p w14:paraId="279A9CD3" w14:textId="11EB7CF2" w:rsidR="007F05A1" w:rsidRDefault="005425B7">
      <w:pPr>
        <w:rPr>
          <w:rFonts w:ascii="Aptos" w:hAnsi="Aptos"/>
          <w:b/>
          <w:bCs/>
          <w:color w:val="1D2B4A" w:themeColor="text2"/>
          <w:sz w:val="22"/>
          <w:szCs w:val="22"/>
        </w:rPr>
      </w:pPr>
      <w:r>
        <w:rPr>
          <w:rFonts w:ascii="Aptos" w:hAnsi="Aptos"/>
          <w:b/>
          <w:bCs/>
          <w:color w:val="1D2B4A" w:themeColor="text2"/>
          <w:sz w:val="22"/>
          <w:szCs w:val="22"/>
        </w:rPr>
        <w:lastRenderedPageBreak/>
        <w:tab/>
      </w:r>
      <w:r w:rsidR="007F05A1">
        <w:rPr>
          <w:rFonts w:ascii="Aptos" w:hAnsi="Aptos"/>
          <w:b/>
          <w:bCs/>
          <w:color w:val="1D2B4A" w:themeColor="text2"/>
          <w:sz w:val="22"/>
          <w:szCs w:val="22"/>
        </w:rPr>
        <w:br w:type="page"/>
      </w:r>
    </w:p>
    <w:p w14:paraId="323BD8DD" w14:textId="77777777" w:rsidR="007F05A1" w:rsidRDefault="005425B7">
      <w:pPr>
        <w:rPr>
          <w:rFonts w:ascii="Aptos" w:hAnsi="Aptos"/>
          <w:b/>
          <w:bCs/>
          <w:color w:val="1D2B4A" w:themeColor="text2"/>
          <w:sz w:val="22"/>
          <w:szCs w:val="22"/>
        </w:rPr>
      </w:pPr>
      <w:r>
        <w:rPr>
          <w:rFonts w:ascii="Aptos" w:hAnsi="Aptos"/>
          <w:b/>
          <w:bCs/>
          <w:color w:val="1D2B4A" w:themeColor="text2"/>
          <w:sz w:val="22"/>
          <w:szCs w:val="22"/>
        </w:rPr>
        <w:lastRenderedPageBreak/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4336"/>
        <w:gridCol w:w="16"/>
        <w:gridCol w:w="1463"/>
        <w:gridCol w:w="12"/>
        <w:gridCol w:w="6"/>
        <w:gridCol w:w="1487"/>
      </w:tblGrid>
      <w:tr w:rsidR="007F05A1" w14:paraId="15768863" w14:textId="77777777" w:rsidTr="009A359D">
        <w:tc>
          <w:tcPr>
            <w:tcW w:w="9021" w:type="dxa"/>
            <w:gridSpan w:val="7"/>
            <w:tcBorders>
              <w:top w:val="nil"/>
              <w:left w:val="nil"/>
              <w:bottom w:val="single" w:sz="4" w:space="0" w:color="38AFA6" w:themeColor="accent1"/>
              <w:right w:val="nil"/>
            </w:tcBorders>
          </w:tcPr>
          <w:p w14:paraId="3CFB72F9" w14:textId="497C2ACF" w:rsidR="007F05A1" w:rsidRPr="005425B7" w:rsidRDefault="007F05A1" w:rsidP="009D0C81">
            <w:pPr>
              <w:rPr>
                <w:rFonts w:ascii="Aptos" w:hAnsi="Aptos"/>
                <w:b/>
                <w:bCs/>
                <w:color w:val="1D2B4A" w:themeColor="text2"/>
                <w:sz w:val="44"/>
                <w:szCs w:val="44"/>
              </w:rPr>
            </w:pPr>
            <w:r>
              <w:rPr>
                <w:rFonts w:ascii="Aptos" w:hAnsi="Aptos"/>
                <w:b/>
                <w:bCs/>
                <w:color w:val="1D2B4A" w:themeColor="text2"/>
                <w:sz w:val="44"/>
                <w:szCs w:val="44"/>
              </w:rPr>
              <w:t>Person Specification</w:t>
            </w:r>
          </w:p>
        </w:tc>
      </w:tr>
      <w:tr w:rsidR="007F05A1" w14:paraId="5E6353EE" w14:textId="77777777" w:rsidTr="009A359D">
        <w:tc>
          <w:tcPr>
            <w:tcW w:w="9021" w:type="dxa"/>
            <w:gridSpan w:val="7"/>
            <w:tcBorders>
              <w:top w:val="single" w:sz="4" w:space="0" w:color="38AFA6" w:themeColor="accent1"/>
              <w:left w:val="nil"/>
              <w:bottom w:val="single" w:sz="12" w:space="0" w:color="auto"/>
              <w:right w:val="nil"/>
            </w:tcBorders>
          </w:tcPr>
          <w:p w14:paraId="7F5AEDD7" w14:textId="77777777" w:rsidR="007F05A1" w:rsidRDefault="007F05A1" w:rsidP="009D0C81">
            <w:pPr>
              <w:rPr>
                <w:rFonts w:ascii="Aptos" w:hAnsi="Aptos"/>
                <w:b/>
                <w:bCs/>
                <w:color w:val="1D2B4A" w:themeColor="text2"/>
                <w:sz w:val="22"/>
                <w:szCs w:val="22"/>
              </w:rPr>
            </w:pPr>
          </w:p>
        </w:tc>
      </w:tr>
      <w:tr w:rsidR="007F05A1" w14:paraId="4DBC5505" w14:textId="77777777" w:rsidTr="009A359D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397B0FF" w14:textId="77777777" w:rsidR="007F05A1" w:rsidRPr="005425B7" w:rsidRDefault="007F05A1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Job Title:</w:t>
            </w:r>
          </w:p>
        </w:tc>
        <w:tc>
          <w:tcPr>
            <w:tcW w:w="7320" w:type="dxa"/>
            <w:gridSpan w:val="6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D6DF0D2" w14:textId="33FA8D31" w:rsidR="007F05A1" w:rsidRPr="005425B7" w:rsidRDefault="00AE0562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>Urgent Care Coordinator</w:t>
            </w:r>
          </w:p>
        </w:tc>
      </w:tr>
      <w:tr w:rsidR="007F05A1" w14:paraId="2C43F42E" w14:textId="77777777" w:rsidTr="009A359D"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D168B84" w14:textId="77777777" w:rsidR="007F05A1" w:rsidRPr="005425B7" w:rsidRDefault="007F05A1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Department:</w:t>
            </w:r>
          </w:p>
        </w:tc>
        <w:tc>
          <w:tcPr>
            <w:tcW w:w="732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4F3139A" w14:textId="7FE0CED5" w:rsidR="007F05A1" w:rsidRPr="005425B7" w:rsidRDefault="00AE0562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>OOH</w:t>
            </w:r>
          </w:p>
        </w:tc>
      </w:tr>
      <w:tr w:rsidR="007F05A1" w14:paraId="6605F3F9" w14:textId="77777777" w:rsidTr="009A359D"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</w:tcPr>
          <w:p w14:paraId="5E8AA2CD" w14:textId="77777777" w:rsidR="007F05A1" w:rsidRPr="005425B7" w:rsidRDefault="007F05A1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7320" w:type="dxa"/>
            <w:gridSpan w:val="6"/>
            <w:tcBorders>
              <w:top w:val="single" w:sz="12" w:space="0" w:color="auto"/>
              <w:left w:val="nil"/>
              <w:right w:val="nil"/>
            </w:tcBorders>
          </w:tcPr>
          <w:p w14:paraId="07947981" w14:textId="77777777" w:rsidR="007F05A1" w:rsidRPr="005425B7" w:rsidRDefault="007F05A1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E44521" w14:paraId="3B18FCDA" w14:textId="08A88D78" w:rsidTr="009A359D">
        <w:trPr>
          <w:trHeight w:val="450"/>
        </w:trPr>
        <w:tc>
          <w:tcPr>
            <w:tcW w:w="6037" w:type="dxa"/>
            <w:gridSpan w:val="2"/>
            <w:shd w:val="clear" w:color="auto" w:fill="38AFA6" w:themeFill="accent1"/>
            <w:vAlign w:val="center"/>
          </w:tcPr>
          <w:p w14:paraId="0D6D7472" w14:textId="2B8AA5BE" w:rsidR="00E44521" w:rsidRPr="00E44521" w:rsidRDefault="00E44521" w:rsidP="007F05A1">
            <w:pPr>
              <w:ind w:left="-108"/>
              <w:jc w:val="center"/>
              <w:rPr>
                <w:rFonts w:ascii="Aptos" w:hAnsi="Aptos"/>
                <w:color w:val="000000" w:themeColor="text1"/>
                <w:sz w:val="28"/>
                <w:szCs w:val="28"/>
              </w:rPr>
            </w:pPr>
            <w:r w:rsidRPr="00E44521">
              <w:rPr>
                <w:rFonts w:ascii="Aptos" w:hAnsi="Aptos"/>
                <w:color w:val="FFFFFF" w:themeColor="background1"/>
                <w:sz w:val="28"/>
                <w:szCs w:val="28"/>
              </w:rPr>
              <w:t>Education and Training</w:t>
            </w:r>
          </w:p>
        </w:tc>
        <w:tc>
          <w:tcPr>
            <w:tcW w:w="1491" w:type="dxa"/>
            <w:gridSpan w:val="3"/>
            <w:shd w:val="clear" w:color="auto" w:fill="38AFA6" w:themeFill="accent1"/>
            <w:vAlign w:val="center"/>
          </w:tcPr>
          <w:p w14:paraId="4A6EA526" w14:textId="489BA61A" w:rsidR="00E44521" w:rsidRPr="005425B7" w:rsidRDefault="00E44521" w:rsidP="00E44521">
            <w:pPr>
              <w:jc w:val="center"/>
              <w:rPr>
                <w:rFonts w:ascii="Aptos" w:hAnsi="Aptos"/>
                <w:color w:val="000000" w:themeColor="text1"/>
                <w:sz w:val="32"/>
                <w:szCs w:val="32"/>
              </w:rPr>
            </w:pPr>
            <w:r>
              <w:rPr>
                <w:rFonts w:ascii="Aptos" w:hAnsi="Aptos"/>
                <w:sz w:val="22"/>
                <w:szCs w:val="22"/>
              </w:rPr>
              <w:t>Essential</w:t>
            </w:r>
          </w:p>
        </w:tc>
        <w:tc>
          <w:tcPr>
            <w:tcW w:w="1493" w:type="dxa"/>
            <w:gridSpan w:val="2"/>
            <w:shd w:val="clear" w:color="auto" w:fill="38AFA6" w:themeFill="accent1"/>
            <w:vAlign w:val="center"/>
          </w:tcPr>
          <w:p w14:paraId="4547E645" w14:textId="60470067" w:rsidR="00E44521" w:rsidRPr="005425B7" w:rsidRDefault="00E44521" w:rsidP="00E44521">
            <w:pPr>
              <w:jc w:val="center"/>
              <w:rPr>
                <w:rFonts w:ascii="Aptos" w:hAnsi="Aptos"/>
                <w:color w:val="000000" w:themeColor="text1"/>
                <w:sz w:val="32"/>
                <w:szCs w:val="32"/>
              </w:rPr>
            </w:pPr>
            <w:r>
              <w:rPr>
                <w:rFonts w:ascii="Aptos" w:hAnsi="Aptos"/>
                <w:sz w:val="22"/>
                <w:szCs w:val="22"/>
              </w:rPr>
              <w:t>Desirable</w:t>
            </w:r>
          </w:p>
        </w:tc>
      </w:tr>
      <w:tr w:rsidR="00E44521" w14:paraId="5950A26F" w14:textId="30897F90" w:rsidTr="009A359D">
        <w:trPr>
          <w:trHeight w:val="211"/>
        </w:trPr>
        <w:tc>
          <w:tcPr>
            <w:tcW w:w="603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26B73F" w14:textId="71436C90" w:rsidR="00E44521" w:rsidRPr="007F05A1" w:rsidRDefault="00AE0562" w:rsidP="009D0C81">
            <w:pPr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5 GCSEs (including Maths and English) or equivalent or relevant experience </w:t>
            </w:r>
            <w:r w:rsidRPr="00AE056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1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168FD6" w14:textId="2CD41853" w:rsidR="00E44521" w:rsidRPr="007F05A1" w:rsidRDefault="00F21EED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  <w:tc>
          <w:tcPr>
            <w:tcW w:w="149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EF8D7B" w14:textId="5FB60117" w:rsidR="00E44521" w:rsidRPr="007F05A1" w:rsidRDefault="00E44521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7F05A1" w14:paraId="5C734B69" w14:textId="77777777" w:rsidTr="009A359D">
        <w:trPr>
          <w:trHeight w:val="242"/>
        </w:trPr>
        <w:tc>
          <w:tcPr>
            <w:tcW w:w="9021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745F29" w14:textId="77777777" w:rsidR="007F05A1" w:rsidRPr="005425B7" w:rsidRDefault="007F05A1" w:rsidP="009D0C81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44521" w14:paraId="5D2752C0" w14:textId="43F4FD76" w:rsidTr="009A359D">
        <w:trPr>
          <w:trHeight w:val="541"/>
        </w:trPr>
        <w:tc>
          <w:tcPr>
            <w:tcW w:w="605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38AFA6" w:themeFill="accent1"/>
            <w:vAlign w:val="center"/>
          </w:tcPr>
          <w:p w14:paraId="4E20D8BB" w14:textId="054E4D0F" w:rsidR="00E44521" w:rsidRPr="00E44521" w:rsidRDefault="00E44521" w:rsidP="007F05A1">
            <w:pPr>
              <w:jc w:val="center"/>
              <w:rPr>
                <w:rFonts w:ascii="Aptos" w:hAnsi="Aptos"/>
                <w:color w:val="FFFFFF" w:themeColor="background1"/>
                <w:sz w:val="28"/>
                <w:szCs w:val="28"/>
              </w:rPr>
            </w:pPr>
            <w:r w:rsidRPr="00E44521">
              <w:rPr>
                <w:rFonts w:ascii="Aptos" w:hAnsi="Aptos"/>
                <w:color w:val="FFFFFF" w:themeColor="background1"/>
                <w:sz w:val="28"/>
                <w:szCs w:val="28"/>
              </w:rPr>
              <w:t>Knowledge, Skills and Experience</w:t>
            </w:r>
          </w:p>
        </w:tc>
        <w:tc>
          <w:tcPr>
            <w:tcW w:w="1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38AFA6" w:themeFill="accent1"/>
            <w:vAlign w:val="center"/>
          </w:tcPr>
          <w:p w14:paraId="3C829B03" w14:textId="11E34887" w:rsidR="00E44521" w:rsidRPr="007F05A1" w:rsidRDefault="00E44521" w:rsidP="00E44521">
            <w:pPr>
              <w:jc w:val="center"/>
              <w:rPr>
                <w:rFonts w:ascii="Aptos" w:hAnsi="Aptos"/>
                <w:color w:val="FFFFFF" w:themeColor="background1"/>
                <w:sz w:val="32"/>
                <w:szCs w:val="32"/>
              </w:rPr>
            </w:pPr>
            <w:r>
              <w:rPr>
                <w:rFonts w:ascii="Aptos" w:hAnsi="Aptos"/>
                <w:sz w:val="22"/>
                <w:szCs w:val="22"/>
              </w:rPr>
              <w:t>Essential</w:t>
            </w:r>
          </w:p>
        </w:tc>
        <w:tc>
          <w:tcPr>
            <w:tcW w:w="150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38AFA6" w:themeFill="accent1"/>
            <w:vAlign w:val="center"/>
          </w:tcPr>
          <w:p w14:paraId="28AC723C" w14:textId="6599EA35" w:rsidR="00E44521" w:rsidRPr="007F05A1" w:rsidRDefault="00E44521" w:rsidP="00E44521">
            <w:pPr>
              <w:jc w:val="center"/>
              <w:rPr>
                <w:rFonts w:ascii="Aptos" w:hAnsi="Aptos"/>
                <w:color w:val="FFFFFF" w:themeColor="background1"/>
                <w:sz w:val="32"/>
                <w:szCs w:val="32"/>
              </w:rPr>
            </w:pPr>
            <w:r>
              <w:rPr>
                <w:rFonts w:ascii="Aptos" w:hAnsi="Aptos"/>
                <w:sz w:val="22"/>
                <w:szCs w:val="22"/>
              </w:rPr>
              <w:t>Desirable</w:t>
            </w:r>
          </w:p>
        </w:tc>
      </w:tr>
      <w:tr w:rsidR="00E44521" w14:paraId="1790AF24" w14:textId="77777777" w:rsidTr="009A359D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FCBC2" w14:textId="39DFD9AD" w:rsidR="00E44521" w:rsidRPr="007F05A1" w:rsidRDefault="00AE0562" w:rsidP="003C6191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AE0562">
              <w:rPr>
                <w:rFonts w:ascii="Aptos" w:hAnsi="Aptos"/>
                <w:sz w:val="22"/>
                <w:szCs w:val="22"/>
              </w:rPr>
              <w:t>Assertive and able to communicate effectively with staff across different skill groups</w:t>
            </w:r>
            <w:r w:rsidRPr="00AE056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89D28" w14:textId="59594E42" w:rsidR="00E44521" w:rsidRDefault="00AE0562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1CC8B" w14:textId="521C0F8B" w:rsidR="00E44521" w:rsidRDefault="00E44521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E44521" w14:paraId="29AE389F" w14:textId="77777777" w:rsidTr="009A359D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0B5F7" w14:textId="5F9854F9" w:rsidR="00E44521" w:rsidRPr="007F05A1" w:rsidRDefault="006D1DE2" w:rsidP="003C6191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6D1DE2">
              <w:rPr>
                <w:rFonts w:ascii="Aptos" w:hAnsi="Aptos"/>
                <w:sz w:val="22"/>
                <w:szCs w:val="22"/>
              </w:rPr>
              <w:t>The ability to work under pressure, balancing different responsibilities simultaneously</w:t>
            </w:r>
            <w:r w:rsidRPr="006D1DE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1A694" w14:textId="4EE5AEE4" w:rsidR="00E44521" w:rsidRDefault="00166A8E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04EDD" w14:textId="5C7332B9" w:rsidR="00E44521" w:rsidRDefault="00E44521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E44521" w14:paraId="18C5991A" w14:textId="77777777" w:rsidTr="009A359D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F83EC" w14:textId="7266C5E9" w:rsidR="00E44521" w:rsidRPr="007F05A1" w:rsidRDefault="006D1DE2" w:rsidP="003C6191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6D1DE2">
              <w:rPr>
                <w:rFonts w:ascii="Aptos" w:hAnsi="Aptos"/>
                <w:sz w:val="22"/>
                <w:szCs w:val="22"/>
              </w:rPr>
              <w:t>Accuracy and attention to detail</w:t>
            </w:r>
            <w:r w:rsidRPr="006D1DE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4C67C" w14:textId="3138AC11" w:rsidR="00E44521" w:rsidRDefault="009A359D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F3D0A" w14:textId="662DD9D8" w:rsidR="00E44521" w:rsidRDefault="00E44521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9A359D" w14:paraId="14C6531E" w14:textId="77777777" w:rsidTr="009A359D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BDBCBE" w14:textId="6E31BD12" w:rsidR="009A359D" w:rsidRDefault="006D1DE2" w:rsidP="003C6191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6D1DE2">
              <w:rPr>
                <w:rFonts w:ascii="Aptos" w:hAnsi="Aptos"/>
                <w:sz w:val="22"/>
                <w:szCs w:val="22"/>
              </w:rPr>
              <w:t>A good understanding of Key Performance Indicators (KPIs)</w:t>
            </w:r>
            <w:r w:rsidRPr="006D1DE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FEA5E7" w14:textId="548E985B" w:rsidR="009A359D" w:rsidRDefault="009A359D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F89CD" w14:textId="52244597" w:rsidR="009A359D" w:rsidRDefault="006D1DE2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</w:tr>
      <w:tr w:rsidR="009A359D" w14:paraId="4FB94A47" w14:textId="77777777" w:rsidTr="009A359D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3AA5A" w14:textId="0F57BE02" w:rsidR="009A359D" w:rsidRDefault="006D1DE2" w:rsidP="003C6191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6D1DE2">
              <w:rPr>
                <w:rFonts w:ascii="Aptos" w:hAnsi="Aptos"/>
                <w:sz w:val="22"/>
                <w:szCs w:val="22"/>
              </w:rPr>
              <w:t>The ability to seek guidance when required</w:t>
            </w:r>
            <w:r w:rsidRPr="006D1DE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AE74F" w14:textId="45B2B5C5" w:rsidR="009A359D" w:rsidRDefault="009B2F69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28866A" w14:textId="75973AAB" w:rsidR="009A359D" w:rsidRDefault="009A359D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9A359D" w14:paraId="0B42429F" w14:textId="77777777" w:rsidTr="009A359D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5DE6E" w14:textId="21127FC7" w:rsidR="009A359D" w:rsidRDefault="006D1DE2" w:rsidP="003C6191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6D1DE2">
              <w:rPr>
                <w:rFonts w:ascii="Aptos" w:hAnsi="Aptos"/>
                <w:sz w:val="22"/>
                <w:szCs w:val="22"/>
              </w:rPr>
              <w:t>Computer Literate (including keyboard/data entry skills)</w:t>
            </w:r>
            <w:r w:rsidRPr="006D1DE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2E972" w14:textId="547E93F1" w:rsidR="009A359D" w:rsidRDefault="009B2F69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278D5" w14:textId="16FE5A6C" w:rsidR="009A359D" w:rsidRDefault="009A359D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9A359D" w14:paraId="6963757B" w14:textId="77777777" w:rsidTr="009A359D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1C7AD" w14:textId="43A18B7C" w:rsidR="009A359D" w:rsidRDefault="006D1DE2" w:rsidP="003C6191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6D1DE2">
              <w:rPr>
                <w:rFonts w:ascii="Aptos" w:hAnsi="Aptos"/>
                <w:sz w:val="22"/>
                <w:szCs w:val="22"/>
              </w:rPr>
              <w:t>Competent user of IT systems, including Adastra and EMIS</w:t>
            </w:r>
            <w:r w:rsidRPr="006D1DE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6211F" w14:textId="772C8D27" w:rsidR="009A359D" w:rsidRDefault="009A359D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1840B" w14:textId="7D77C77A" w:rsidR="009A359D" w:rsidRDefault="006D1DE2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</w:tr>
      <w:tr w:rsidR="00610BE8" w14:paraId="0D6ECDE1" w14:textId="77777777" w:rsidTr="009A359D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F0418" w14:textId="104A1B1A" w:rsidR="00610BE8" w:rsidRPr="00610BE8" w:rsidRDefault="006D1DE2" w:rsidP="003C6191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6D1DE2">
              <w:rPr>
                <w:rFonts w:ascii="Aptos" w:hAnsi="Aptos"/>
                <w:sz w:val="22"/>
                <w:szCs w:val="22"/>
              </w:rPr>
              <w:t>Background in health care, particularly Out of Hours support</w:t>
            </w:r>
            <w:r w:rsidRPr="006D1DE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0CB569" w14:textId="33EB2243" w:rsidR="00610BE8" w:rsidRDefault="00610BE8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82275" w14:textId="76EE6D7C" w:rsidR="00610BE8" w:rsidRDefault="006D1DE2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</w:tr>
      <w:tr w:rsidR="00E24A85" w14:paraId="4309E70F" w14:textId="77777777" w:rsidTr="009A359D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022DB" w14:textId="1D9C2439" w:rsidR="00E24A85" w:rsidRPr="00610BE8" w:rsidRDefault="006D1DE2" w:rsidP="003C6191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6D1DE2">
              <w:rPr>
                <w:rFonts w:ascii="Aptos" w:hAnsi="Aptos"/>
                <w:sz w:val="22"/>
                <w:szCs w:val="22"/>
              </w:rPr>
              <w:t>Experience of co-working and liaison with clinicians</w:t>
            </w:r>
            <w:r w:rsidRPr="006D1DE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760E3D" w14:textId="1061CE7E" w:rsidR="00E24A85" w:rsidRDefault="00E24A85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D1C77" w14:textId="5E8E33B0" w:rsidR="00E24A85" w:rsidRDefault="006D1DE2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</w:tr>
      <w:tr w:rsidR="00E24A85" w14:paraId="4312EF27" w14:textId="77777777" w:rsidTr="009A359D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DE162" w14:textId="2D668E1D" w:rsidR="00E24A85" w:rsidRPr="00610BE8" w:rsidRDefault="006D1DE2" w:rsidP="003C6191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6D1DE2">
              <w:rPr>
                <w:rFonts w:ascii="Aptos" w:hAnsi="Aptos"/>
                <w:sz w:val="22"/>
                <w:szCs w:val="22"/>
              </w:rPr>
              <w:t>Previous call centre/telephone answering experience</w:t>
            </w:r>
            <w:r w:rsidRPr="006D1DE2">
              <w:rPr>
                <w:rFonts w:ascii="Aptos" w:hAnsi="Aptos"/>
                <w:sz w:val="22"/>
                <w:szCs w:val="22"/>
              </w:rPr>
              <w:tab/>
            </w:r>
            <w:r w:rsidRPr="006D1DE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C1776" w14:textId="5AD1758F" w:rsidR="00E24A85" w:rsidRDefault="00785C75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CDFCF" w14:textId="77777777" w:rsidR="00E24A85" w:rsidRDefault="00E24A85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E24A85" w14:paraId="56538125" w14:textId="77777777" w:rsidTr="009A359D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A034B" w14:textId="19430FD7" w:rsidR="00E24A85" w:rsidRPr="00610BE8" w:rsidRDefault="006D1DE2" w:rsidP="003C6191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6D1DE2">
              <w:rPr>
                <w:rFonts w:ascii="Aptos" w:hAnsi="Aptos"/>
                <w:sz w:val="22"/>
                <w:szCs w:val="22"/>
              </w:rPr>
              <w:t>Experience in a customer service-based role</w:t>
            </w:r>
            <w:r w:rsidRPr="006D1DE2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D294B" w14:textId="3097C531" w:rsidR="00E24A85" w:rsidRDefault="00785C75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X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85DBF2" w14:textId="77777777" w:rsidR="00E24A85" w:rsidRDefault="00E24A85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7F05A1" w14:paraId="590C25E0" w14:textId="77777777" w:rsidTr="000B0918">
        <w:trPr>
          <w:trHeight w:val="211"/>
        </w:trPr>
        <w:tc>
          <w:tcPr>
            <w:tcW w:w="9021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5C5A98" w14:textId="77777777" w:rsidR="007F05A1" w:rsidRPr="007F05A1" w:rsidRDefault="007F05A1" w:rsidP="007F05A1">
            <w:pPr>
              <w:pStyle w:val="ListParagraph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480DE9D6" w14:textId="77777777" w:rsidR="00E44521" w:rsidRDefault="00E44521" w:rsidP="007F05A1">
      <w:pPr>
        <w:ind w:right="95"/>
        <w:rPr>
          <w:rFonts w:ascii="Aptos" w:hAnsi="Aptos"/>
          <w:b/>
          <w:bCs/>
          <w:color w:val="1D2B4A" w:themeColor="text2"/>
          <w:sz w:val="22"/>
          <w:szCs w:val="22"/>
        </w:rPr>
      </w:pPr>
    </w:p>
    <w:p w14:paraId="1EE60070" w14:textId="56DA42D7" w:rsidR="005425B7" w:rsidRDefault="005425B7" w:rsidP="007F05A1">
      <w:pPr>
        <w:ind w:right="95"/>
        <w:rPr>
          <w:rFonts w:ascii="Aptos" w:hAnsi="Aptos"/>
          <w:b/>
          <w:bCs/>
          <w:color w:val="1D2B4A" w:themeColor="text2"/>
          <w:sz w:val="22"/>
          <w:szCs w:val="22"/>
        </w:rPr>
      </w:pPr>
      <w:r>
        <w:rPr>
          <w:rFonts w:ascii="Aptos" w:hAnsi="Aptos"/>
          <w:b/>
          <w:bCs/>
          <w:color w:val="1D2B4A" w:themeColor="text2"/>
          <w:sz w:val="22"/>
          <w:szCs w:val="22"/>
        </w:rPr>
        <w:tab/>
      </w:r>
    </w:p>
    <w:p w14:paraId="7C7DF684" w14:textId="79C829FF" w:rsidR="001F5F9C" w:rsidRPr="005425B7" w:rsidRDefault="001F5F9C" w:rsidP="007F05A1">
      <w:pPr>
        <w:ind w:right="95"/>
        <w:rPr>
          <w:rFonts w:ascii="Aptos" w:hAnsi="Aptos"/>
          <w:b/>
          <w:bCs/>
          <w:color w:val="1D2B4A" w:themeColor="text2"/>
          <w:sz w:val="22"/>
          <w:szCs w:val="22"/>
        </w:rPr>
      </w:pPr>
    </w:p>
    <w:sectPr w:rsidR="001F5F9C" w:rsidRPr="005425B7" w:rsidSect="00012C15">
      <w:headerReference w:type="default" r:id="rId10"/>
      <w:footerReference w:type="default" r:id="rId11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24F35" w14:textId="77777777" w:rsidR="004C41DE" w:rsidRDefault="004C41DE" w:rsidP="00012C15">
      <w:pPr>
        <w:spacing w:after="0" w:line="240" w:lineRule="auto"/>
      </w:pPr>
      <w:r>
        <w:separator/>
      </w:r>
    </w:p>
  </w:endnote>
  <w:endnote w:type="continuationSeparator" w:id="0">
    <w:p w14:paraId="1554B1D5" w14:textId="77777777" w:rsidR="004C41DE" w:rsidRDefault="004C41DE" w:rsidP="00012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5140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707787" w14:textId="4F0BDB81" w:rsidR="00012C15" w:rsidRDefault="00012C15" w:rsidP="00012C15">
        <w:pPr>
          <w:pStyle w:val="Footer"/>
          <w:tabs>
            <w:tab w:val="clear" w:pos="4513"/>
            <w:tab w:val="clear" w:pos="9026"/>
          </w:tabs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CEF744" w14:textId="4E86060B" w:rsidR="00012C15" w:rsidRDefault="00012C15" w:rsidP="00012C15">
    <w:pPr>
      <w:pStyle w:val="Footer"/>
      <w:ind w:left="6804"/>
    </w:pPr>
    <w:r>
      <w:rPr>
        <w:noProof/>
      </w:rPr>
      <w:drawing>
        <wp:inline distT="0" distB="0" distL="0" distR="0" wp14:anchorId="58026350" wp14:editId="7F88DBE3">
          <wp:extent cx="2371725" cy="1525905"/>
          <wp:effectExtent l="0" t="0" r="9525" b="0"/>
          <wp:docPr id="843526048" name="Picture 4" descr="Group 113, Grouped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Group 113, Grouped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1525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AA67B" w14:textId="77777777" w:rsidR="004C41DE" w:rsidRDefault="004C41DE" w:rsidP="00012C15">
      <w:pPr>
        <w:spacing w:after="0" w:line="240" w:lineRule="auto"/>
      </w:pPr>
      <w:r>
        <w:separator/>
      </w:r>
    </w:p>
  </w:footnote>
  <w:footnote w:type="continuationSeparator" w:id="0">
    <w:p w14:paraId="500A4110" w14:textId="77777777" w:rsidR="004C41DE" w:rsidRDefault="004C41DE" w:rsidP="00012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3A20" w14:textId="2CCD26DA" w:rsidR="00012C15" w:rsidRDefault="00012C15" w:rsidP="00012C15">
    <w:pPr>
      <w:pStyle w:val="Header"/>
      <w:ind w:left="8222"/>
    </w:pPr>
    <w:r w:rsidRPr="004871FC"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6AAD30BD" wp14:editId="1A92F841">
          <wp:simplePos x="0" y="0"/>
          <wp:positionH relativeFrom="margin">
            <wp:posOffset>3291547</wp:posOffset>
          </wp:positionH>
          <wp:positionV relativeFrom="page">
            <wp:posOffset>188155</wp:posOffset>
          </wp:positionV>
          <wp:extent cx="2857500" cy="528320"/>
          <wp:effectExtent l="0" t="0" r="0" b="5080"/>
          <wp:wrapThrough wrapText="bothSides">
            <wp:wrapPolygon edited="0">
              <wp:start x="0" y="0"/>
              <wp:lineTo x="0" y="21029"/>
              <wp:lineTo x="21456" y="21029"/>
              <wp:lineTo x="21456" y="0"/>
              <wp:lineTo x="0" y="0"/>
            </wp:wrapPolygon>
          </wp:wrapThrough>
          <wp:docPr id="2" name="Picture 7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7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283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1CC9"/>
    <w:multiLevelType w:val="hybridMultilevel"/>
    <w:tmpl w:val="8AAC7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37BFD"/>
    <w:multiLevelType w:val="multilevel"/>
    <w:tmpl w:val="DCFA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492A25"/>
    <w:multiLevelType w:val="multilevel"/>
    <w:tmpl w:val="02D26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3374FC"/>
    <w:multiLevelType w:val="multilevel"/>
    <w:tmpl w:val="6C602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29A4F44"/>
    <w:multiLevelType w:val="multilevel"/>
    <w:tmpl w:val="4E6A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6D26BC9"/>
    <w:multiLevelType w:val="multilevel"/>
    <w:tmpl w:val="9EACC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D460EED"/>
    <w:multiLevelType w:val="multilevel"/>
    <w:tmpl w:val="A356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EB7C46"/>
    <w:multiLevelType w:val="multilevel"/>
    <w:tmpl w:val="941A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8471A47"/>
    <w:multiLevelType w:val="multilevel"/>
    <w:tmpl w:val="881AC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D6A23DC"/>
    <w:multiLevelType w:val="multilevel"/>
    <w:tmpl w:val="BC0E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2949665">
    <w:abstractNumId w:val="0"/>
  </w:num>
  <w:num w:numId="2" w16cid:durableId="1934511915">
    <w:abstractNumId w:val="3"/>
  </w:num>
  <w:num w:numId="3" w16cid:durableId="1497376161">
    <w:abstractNumId w:val="9"/>
  </w:num>
  <w:num w:numId="4" w16cid:durableId="1503859362">
    <w:abstractNumId w:val="4"/>
  </w:num>
  <w:num w:numId="5" w16cid:durableId="1342581993">
    <w:abstractNumId w:val="8"/>
  </w:num>
  <w:num w:numId="6" w16cid:durableId="1004472836">
    <w:abstractNumId w:val="1"/>
  </w:num>
  <w:num w:numId="7" w16cid:durableId="1663780345">
    <w:abstractNumId w:val="6"/>
  </w:num>
  <w:num w:numId="8" w16cid:durableId="976229095">
    <w:abstractNumId w:val="2"/>
  </w:num>
  <w:num w:numId="9" w16cid:durableId="279577639">
    <w:abstractNumId w:val="5"/>
  </w:num>
  <w:num w:numId="10" w16cid:durableId="95949177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5B7"/>
    <w:rsid w:val="00006CD1"/>
    <w:rsid w:val="00012C15"/>
    <w:rsid w:val="000147D2"/>
    <w:rsid w:val="00023A2B"/>
    <w:rsid w:val="000251AD"/>
    <w:rsid w:val="000B0918"/>
    <w:rsid w:val="000E2174"/>
    <w:rsid w:val="000F40D8"/>
    <w:rsid w:val="000F4418"/>
    <w:rsid w:val="00125B22"/>
    <w:rsid w:val="00132636"/>
    <w:rsid w:val="001625C0"/>
    <w:rsid w:val="00165AC0"/>
    <w:rsid w:val="00166A8E"/>
    <w:rsid w:val="001770D8"/>
    <w:rsid w:val="00184FA9"/>
    <w:rsid w:val="001F5F9C"/>
    <w:rsid w:val="001F6C3A"/>
    <w:rsid w:val="001F747F"/>
    <w:rsid w:val="00204572"/>
    <w:rsid w:val="00260AB8"/>
    <w:rsid w:val="002742B7"/>
    <w:rsid w:val="00275760"/>
    <w:rsid w:val="0029298D"/>
    <w:rsid w:val="002F3847"/>
    <w:rsid w:val="00316C93"/>
    <w:rsid w:val="003442D2"/>
    <w:rsid w:val="0034508B"/>
    <w:rsid w:val="00387233"/>
    <w:rsid w:val="003905A8"/>
    <w:rsid w:val="003A1ED3"/>
    <w:rsid w:val="003C6191"/>
    <w:rsid w:val="0041088E"/>
    <w:rsid w:val="00444F52"/>
    <w:rsid w:val="004A2E69"/>
    <w:rsid w:val="004C41DE"/>
    <w:rsid w:val="004D3484"/>
    <w:rsid w:val="004F2854"/>
    <w:rsid w:val="00535947"/>
    <w:rsid w:val="005425B7"/>
    <w:rsid w:val="0054780E"/>
    <w:rsid w:val="0057509D"/>
    <w:rsid w:val="005A47FE"/>
    <w:rsid w:val="005C3DAF"/>
    <w:rsid w:val="005C6F7C"/>
    <w:rsid w:val="00610BE8"/>
    <w:rsid w:val="00683480"/>
    <w:rsid w:val="006B234A"/>
    <w:rsid w:val="006B2B0F"/>
    <w:rsid w:val="006B4C1F"/>
    <w:rsid w:val="006D1DE2"/>
    <w:rsid w:val="00744441"/>
    <w:rsid w:val="00785C75"/>
    <w:rsid w:val="007A4654"/>
    <w:rsid w:val="007F05A1"/>
    <w:rsid w:val="00830456"/>
    <w:rsid w:val="0084115C"/>
    <w:rsid w:val="0084617F"/>
    <w:rsid w:val="008723B7"/>
    <w:rsid w:val="00873D5E"/>
    <w:rsid w:val="00894554"/>
    <w:rsid w:val="008977A2"/>
    <w:rsid w:val="00897F83"/>
    <w:rsid w:val="008B2151"/>
    <w:rsid w:val="008B4038"/>
    <w:rsid w:val="00903983"/>
    <w:rsid w:val="00904B7A"/>
    <w:rsid w:val="0094331B"/>
    <w:rsid w:val="00987F9E"/>
    <w:rsid w:val="009A359D"/>
    <w:rsid w:val="009A64B3"/>
    <w:rsid w:val="009B2F69"/>
    <w:rsid w:val="009B75D4"/>
    <w:rsid w:val="009F33A7"/>
    <w:rsid w:val="00A008AA"/>
    <w:rsid w:val="00A31654"/>
    <w:rsid w:val="00A327FF"/>
    <w:rsid w:val="00A37192"/>
    <w:rsid w:val="00A50602"/>
    <w:rsid w:val="00A622EC"/>
    <w:rsid w:val="00A67044"/>
    <w:rsid w:val="00AE0269"/>
    <w:rsid w:val="00AE0562"/>
    <w:rsid w:val="00AF6195"/>
    <w:rsid w:val="00B209B1"/>
    <w:rsid w:val="00B637C0"/>
    <w:rsid w:val="00B93611"/>
    <w:rsid w:val="00C043EE"/>
    <w:rsid w:val="00C34169"/>
    <w:rsid w:val="00C76BC6"/>
    <w:rsid w:val="00C92E10"/>
    <w:rsid w:val="00C94168"/>
    <w:rsid w:val="00CA60A5"/>
    <w:rsid w:val="00CF04E0"/>
    <w:rsid w:val="00D25799"/>
    <w:rsid w:val="00D40F1F"/>
    <w:rsid w:val="00D44A59"/>
    <w:rsid w:val="00DD6E04"/>
    <w:rsid w:val="00E24A85"/>
    <w:rsid w:val="00E353B1"/>
    <w:rsid w:val="00E44521"/>
    <w:rsid w:val="00E4516F"/>
    <w:rsid w:val="00E4641D"/>
    <w:rsid w:val="00F01760"/>
    <w:rsid w:val="00F21D42"/>
    <w:rsid w:val="00F21EED"/>
    <w:rsid w:val="00F92241"/>
    <w:rsid w:val="00FB1B64"/>
    <w:rsid w:val="00FD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D83AC"/>
  <w15:chartTrackingRefBased/>
  <w15:docId w15:val="{27238212-3FDE-4ABD-BCEF-B2A12A74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A837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A837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5B7"/>
    <w:pPr>
      <w:keepNext/>
      <w:keepLines/>
      <w:spacing w:before="160" w:after="80"/>
      <w:outlineLvl w:val="2"/>
    </w:pPr>
    <w:rPr>
      <w:rFonts w:eastAsiaTheme="majorEastAsia" w:cstheme="majorBidi"/>
      <w:color w:val="2A837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A837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5B7"/>
    <w:pPr>
      <w:keepNext/>
      <w:keepLines/>
      <w:spacing w:before="80" w:after="40"/>
      <w:outlineLvl w:val="4"/>
    </w:pPr>
    <w:rPr>
      <w:rFonts w:eastAsiaTheme="majorEastAsia" w:cstheme="majorBidi"/>
      <w:color w:val="2A837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5B7"/>
    <w:rPr>
      <w:rFonts w:asciiTheme="majorHAnsi" w:eastAsiaTheme="majorEastAsia" w:hAnsiTheme="majorHAnsi" w:cstheme="majorBidi"/>
      <w:color w:val="2A837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5B7"/>
    <w:rPr>
      <w:rFonts w:asciiTheme="majorHAnsi" w:eastAsiaTheme="majorEastAsia" w:hAnsiTheme="majorHAnsi" w:cstheme="majorBidi"/>
      <w:color w:val="2A837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5B7"/>
    <w:rPr>
      <w:rFonts w:eastAsiaTheme="majorEastAsia" w:cstheme="majorBidi"/>
      <w:color w:val="2A837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5B7"/>
    <w:rPr>
      <w:rFonts w:eastAsiaTheme="majorEastAsia" w:cstheme="majorBidi"/>
      <w:i/>
      <w:iCs/>
      <w:color w:val="2A837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5B7"/>
    <w:rPr>
      <w:rFonts w:eastAsiaTheme="majorEastAsia" w:cstheme="majorBidi"/>
      <w:color w:val="2A837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5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5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5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5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5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5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5B7"/>
    <w:rPr>
      <w:i/>
      <w:iCs/>
      <w:color w:val="2A837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5B7"/>
    <w:pPr>
      <w:pBdr>
        <w:top w:val="single" w:sz="4" w:space="10" w:color="2A837C" w:themeColor="accent1" w:themeShade="BF"/>
        <w:bottom w:val="single" w:sz="4" w:space="10" w:color="2A837C" w:themeColor="accent1" w:themeShade="BF"/>
      </w:pBdr>
      <w:spacing w:before="360" w:after="360"/>
      <w:ind w:left="864" w:right="864"/>
      <w:jc w:val="center"/>
    </w:pPr>
    <w:rPr>
      <w:i/>
      <w:iCs/>
      <w:color w:val="2A837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5B7"/>
    <w:rPr>
      <w:i/>
      <w:iCs/>
      <w:color w:val="2A837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5B7"/>
    <w:rPr>
      <w:b/>
      <w:bCs/>
      <w:smallCaps/>
      <w:color w:val="2A837C" w:themeColor="accent1" w:themeShade="BF"/>
      <w:spacing w:val="5"/>
    </w:rPr>
  </w:style>
  <w:style w:type="table" w:styleId="TableGrid">
    <w:name w:val="Table Grid"/>
    <w:basedOn w:val="TableNormal"/>
    <w:uiPriority w:val="39"/>
    <w:rsid w:val="00542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2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C15"/>
  </w:style>
  <w:style w:type="paragraph" w:styleId="Footer">
    <w:name w:val="footer"/>
    <w:basedOn w:val="Normal"/>
    <w:link w:val="FooterChar"/>
    <w:uiPriority w:val="99"/>
    <w:unhideWhenUsed/>
    <w:rsid w:val="00012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C24 Branding Theme">
  <a:themeElements>
    <a:clrScheme name="Primary Care 24">
      <a:dk1>
        <a:sysClr val="windowText" lastClr="000000"/>
      </a:dk1>
      <a:lt1>
        <a:sysClr val="window" lastClr="FFFFFF"/>
      </a:lt1>
      <a:dk2>
        <a:srgbClr val="1D2B4A"/>
      </a:dk2>
      <a:lt2>
        <a:srgbClr val="D2D4D4"/>
      </a:lt2>
      <a:accent1>
        <a:srgbClr val="38AFA6"/>
      </a:accent1>
      <a:accent2>
        <a:srgbClr val="4EC0EB"/>
      </a:accent2>
      <a:accent3>
        <a:srgbClr val="4EC0EB"/>
      </a:accent3>
      <a:accent4>
        <a:srgbClr val="1C9AD7"/>
      </a:accent4>
      <a:accent5>
        <a:srgbClr val="544797"/>
      </a:accent5>
      <a:accent6>
        <a:srgbClr val="DF3D69"/>
      </a:accent6>
      <a:hlink>
        <a:srgbClr val="FAB721"/>
      </a:hlink>
      <a:folHlink>
        <a:srgbClr val="EE91A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958F6A06FA2D428009DC0DCFBB7AB7" ma:contentTypeVersion="16" ma:contentTypeDescription="Create a new document." ma:contentTypeScope="" ma:versionID="e88006bd229d88adfd34d4431cc1cd84">
  <xsd:schema xmlns:xsd="http://www.w3.org/2001/XMLSchema" xmlns:xs="http://www.w3.org/2001/XMLSchema" xmlns:p="http://schemas.microsoft.com/office/2006/metadata/properties" xmlns:ns2="8ec6c5d7-cbc4-4450-9f2d-a5cf26a51cb5" xmlns:ns3="0b81c47e-567b-4327-8474-731a874d4fef" targetNamespace="http://schemas.microsoft.com/office/2006/metadata/properties" ma:root="true" ma:fieldsID="8b77e4bdd20008014f1feba064716953" ns2:_="" ns3:_="">
    <xsd:import namespace="8ec6c5d7-cbc4-4450-9f2d-a5cf26a51cb5"/>
    <xsd:import namespace="0b81c47e-567b-4327-8474-731a874d4f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6c5d7-cbc4-4450-9f2d-a5cf26a51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ce3cd57-01e8-4900-b3b5-9e5254f64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dt" ma:index="21" nillable="true" ma:displayName="dt" ma:format="DateTime" ma:internalName="d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1c47e-567b-4327-8474-731a874d4f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6b1b487-4a21-4270-96ac-c68ee252d5e3}" ma:internalName="TaxCatchAll" ma:showField="CatchAllData" ma:web="0b81c47e-567b-4327-8474-731a874d4f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81c47e-567b-4327-8474-731a874d4fef" xsi:nil="true"/>
    <lcf76f155ced4ddcb4097134ff3c332f xmlns="8ec6c5d7-cbc4-4450-9f2d-a5cf26a51cb5">
      <Terms xmlns="http://schemas.microsoft.com/office/infopath/2007/PartnerControls"/>
    </lcf76f155ced4ddcb4097134ff3c332f>
    <dt xmlns="8ec6c5d7-cbc4-4450-9f2d-a5cf26a51cb5" xsi:nil="true"/>
  </documentManagement>
</p:properties>
</file>

<file path=customXml/itemProps1.xml><?xml version="1.0" encoding="utf-8"?>
<ds:datastoreItem xmlns:ds="http://schemas.openxmlformats.org/officeDocument/2006/customXml" ds:itemID="{6B53288A-726A-405A-A86C-03915E2C8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6c5d7-cbc4-4450-9f2d-a5cf26a51cb5"/>
    <ds:schemaRef ds:uri="0b81c47e-567b-4327-8474-731a874d4f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A76587-63D2-472C-A41E-6F753B19B1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268384-1D53-40FB-A661-9CD8FE87D657}">
  <ds:schemaRefs>
    <ds:schemaRef ds:uri="http://schemas.microsoft.com/office/2006/metadata/properties"/>
    <ds:schemaRef ds:uri="http://schemas.microsoft.com/office/infopath/2007/PartnerControls"/>
    <ds:schemaRef ds:uri="0b81c47e-567b-4327-8474-731a874d4fef"/>
    <ds:schemaRef ds:uri="8ec6c5d7-cbc4-4450-9f2d-a5cf26a51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Jemma Harrison</dc:creator>
  <cp:keywords/>
  <dc:description/>
  <cp:lastModifiedBy>Lisa Crowley</cp:lastModifiedBy>
  <cp:revision>3</cp:revision>
  <dcterms:created xsi:type="dcterms:W3CDTF">2026-09-21T09:48:00Z</dcterms:created>
  <dcterms:modified xsi:type="dcterms:W3CDTF">2026-09-21T09:50:00Z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0x0101008C958F6A06FA2D428009DC0DCFBB7AB7</vt:lpwstr>
  </property>
</Properties>
</file>