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A589" w14:textId="6FAE933D" w:rsidR="00A217CD" w:rsidRPr="00C11F10" w:rsidRDefault="007E078C" w:rsidP="00C11F10">
      <w:pPr>
        <w:tabs>
          <w:tab w:val="left" w:pos="677"/>
          <w:tab w:val="left" w:pos="678"/>
        </w:tabs>
        <w:spacing w:before="109"/>
        <w:rPr>
          <w:sz w:val="20"/>
        </w:rPr>
      </w:pPr>
      <w:r w:rsidRPr="00C167B2">
        <w:rPr>
          <w:noProof/>
          <w:lang w:bidi="ar-SA"/>
        </w:rPr>
        <mc:AlternateContent>
          <mc:Choice Requires="wps">
            <w:drawing>
              <wp:anchor distT="0" distB="0" distL="114300" distR="114300" simplePos="0" relativeHeight="251655168" behindDoc="1" locked="0" layoutInCell="1" allowOverlap="1" wp14:anchorId="01FEA7FC" wp14:editId="217F136A">
                <wp:simplePos x="0" y="0"/>
                <wp:positionH relativeFrom="page">
                  <wp:posOffset>6370320</wp:posOffset>
                </wp:positionH>
                <wp:positionV relativeFrom="paragraph">
                  <wp:posOffset>176530</wp:posOffset>
                </wp:positionV>
                <wp:extent cx="481330" cy="165100"/>
                <wp:effectExtent l="0" t="0" r="0" b="1270"/>
                <wp:wrapNone/>
                <wp:docPr id="6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A0BA" w14:textId="77777777" w:rsidR="00810910" w:rsidRDefault="00810910">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EA7FC" id="_x0000_t202" coordsize="21600,21600" o:spt="202" path="m,l,21600r21600,l21600,xe">
                <v:stroke joinstyle="miter"/>
                <v:path gradientshapeok="t" o:connecttype="rect"/>
              </v:shapetype>
              <v:shape id="Text Box 72" o:spid="_x0000_s1026" type="#_x0000_t202" style="position:absolute;margin-left:501.6pt;margin-top:13.9pt;width:37.9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" filled="f" stroked="f">
                <v:textbox inset="0,0,0,0">
                  <w:txbxContent>
                    <w:p w14:paraId="5B2DA0BA" w14:textId="77777777" w:rsidR="00810910" w:rsidRDefault="00810910">
                      <w:pPr>
                        <w:spacing w:before="8"/>
                        <w:rPr>
                          <w:b/>
                          <w:sz w:val="20"/>
                        </w:rPr>
                      </w:pPr>
                      <w:r>
                        <w:rPr>
                          <w:b/>
                          <w:color w:val="FFFFFF"/>
                          <w:w w:val="120"/>
                          <w:sz w:val="20"/>
                        </w:rPr>
                        <w:t>Partner</w:t>
                      </w:r>
                    </w:p>
                  </w:txbxContent>
                </v:textbox>
                <w10:wrap anchorx="page"/>
              </v:shape>
            </w:pict>
          </mc:Fallback>
        </mc:AlternateContent>
      </w:r>
    </w:p>
    <w:p w14:paraId="4A5A5096" w14:textId="77777777" w:rsidR="00A217CD" w:rsidRPr="00C167B2" w:rsidRDefault="00A217CD" w:rsidP="00A217CD">
      <w:pPr>
        <w:spacing w:after="120" w:line="288" w:lineRule="auto"/>
        <w:jc w:val="center"/>
        <w:rPr>
          <w:rFonts w:asciiTheme="minorHAnsi" w:hAnsiTheme="minorHAnsi" w:cs="Arial"/>
          <w:b/>
          <w:color w:val="17365D" w:themeColor="text2" w:themeShade="BF"/>
          <w:sz w:val="48"/>
          <w:szCs w:val="48"/>
        </w:rPr>
      </w:pPr>
      <w:r w:rsidRPr="00C167B2">
        <w:rPr>
          <w:rFonts w:asciiTheme="minorHAnsi" w:hAnsiTheme="minorHAnsi" w:cs="Arial"/>
          <w:b/>
          <w:color w:val="17365D" w:themeColor="text2" w:themeShade="BF"/>
          <w:sz w:val="48"/>
          <w:szCs w:val="48"/>
        </w:rPr>
        <w:t>Job Description</w:t>
      </w:r>
    </w:p>
    <w:p w14:paraId="05D25FD7" w14:textId="68652810" w:rsidR="00566F57" w:rsidRPr="00735E08" w:rsidRDefault="00566F57" w:rsidP="00566F57">
      <w:pPr>
        <w:spacing w:line="288" w:lineRule="auto"/>
        <w:rPr>
          <w:b/>
          <w:sz w:val="24"/>
          <w:szCs w:val="24"/>
        </w:rPr>
      </w:pPr>
      <w:r w:rsidRPr="00735E08">
        <w:rPr>
          <w:b/>
          <w:color w:val="25A7A1"/>
          <w:sz w:val="24"/>
          <w:szCs w:val="24"/>
        </w:rPr>
        <w:t>Job Title:</w:t>
      </w:r>
      <w:r w:rsidRPr="00735E08">
        <w:rPr>
          <w:b/>
          <w:sz w:val="24"/>
          <w:szCs w:val="24"/>
        </w:rPr>
        <w:t xml:space="preserve"> </w:t>
      </w:r>
      <w:r w:rsidRPr="00735E08">
        <w:rPr>
          <w:b/>
          <w:sz w:val="24"/>
          <w:szCs w:val="24"/>
        </w:rPr>
        <w:tab/>
      </w:r>
      <w:r w:rsidR="00AB6AC2" w:rsidRPr="00735E08">
        <w:rPr>
          <w:b/>
          <w:sz w:val="24"/>
          <w:szCs w:val="24"/>
        </w:rPr>
        <w:tab/>
      </w:r>
      <w:r w:rsidR="00DD0FA9">
        <w:rPr>
          <w:b/>
          <w:sz w:val="24"/>
          <w:szCs w:val="24"/>
        </w:rPr>
        <w:t xml:space="preserve">Advanced </w:t>
      </w:r>
      <w:r w:rsidR="00DE4D92">
        <w:rPr>
          <w:b/>
          <w:sz w:val="24"/>
          <w:szCs w:val="24"/>
        </w:rPr>
        <w:t>Clinical Pharmacist</w:t>
      </w:r>
    </w:p>
    <w:p w14:paraId="2B5B9111" w14:textId="12CE3653" w:rsidR="002E6A24" w:rsidRPr="00735E08" w:rsidRDefault="00566F57" w:rsidP="00566F57">
      <w:pPr>
        <w:spacing w:line="288" w:lineRule="auto"/>
        <w:rPr>
          <w:b/>
          <w:sz w:val="24"/>
          <w:szCs w:val="24"/>
        </w:rPr>
      </w:pPr>
      <w:r w:rsidRPr="00735E08">
        <w:rPr>
          <w:b/>
          <w:color w:val="25A7A1"/>
          <w:sz w:val="24"/>
          <w:szCs w:val="24"/>
        </w:rPr>
        <w:t>Accountable to:</w:t>
      </w:r>
      <w:r w:rsidRPr="00735E08">
        <w:rPr>
          <w:b/>
          <w:sz w:val="24"/>
          <w:szCs w:val="24"/>
        </w:rPr>
        <w:t xml:space="preserve"> </w:t>
      </w:r>
      <w:r w:rsidRPr="00735E08">
        <w:rPr>
          <w:b/>
          <w:sz w:val="24"/>
          <w:szCs w:val="24"/>
        </w:rPr>
        <w:tab/>
      </w:r>
      <w:r w:rsidR="00DE4D92">
        <w:rPr>
          <w:b/>
          <w:sz w:val="24"/>
          <w:szCs w:val="24"/>
        </w:rPr>
        <w:t>Head Medicines Management</w:t>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r>
      <w:r w:rsidR="000A3B6E" w:rsidRPr="00735E08">
        <w:rPr>
          <w:b/>
          <w:sz w:val="24"/>
          <w:szCs w:val="24"/>
        </w:rPr>
        <w:tab/>
        <w:t xml:space="preserve">     </w:t>
      </w:r>
    </w:p>
    <w:p w14:paraId="72B36A4F" w14:textId="7A226074" w:rsidR="00566F57" w:rsidRPr="00735E08" w:rsidRDefault="00566F57" w:rsidP="00566F57">
      <w:pPr>
        <w:spacing w:line="288" w:lineRule="auto"/>
        <w:rPr>
          <w:sz w:val="24"/>
          <w:szCs w:val="24"/>
        </w:rPr>
      </w:pPr>
      <w:r w:rsidRPr="00735E08">
        <w:rPr>
          <w:b/>
          <w:color w:val="25A7A1"/>
          <w:sz w:val="24"/>
          <w:szCs w:val="24"/>
        </w:rPr>
        <w:t>Reports to</w:t>
      </w:r>
      <w:r w:rsidRPr="00735E08">
        <w:rPr>
          <w:b/>
          <w:sz w:val="24"/>
          <w:szCs w:val="24"/>
        </w:rPr>
        <w:t xml:space="preserve">: </w:t>
      </w:r>
      <w:r w:rsidRPr="00735E08">
        <w:rPr>
          <w:b/>
          <w:sz w:val="24"/>
          <w:szCs w:val="24"/>
        </w:rPr>
        <w:tab/>
      </w:r>
      <w:r w:rsidRPr="00735E08">
        <w:rPr>
          <w:b/>
          <w:sz w:val="24"/>
          <w:szCs w:val="24"/>
        </w:rPr>
        <w:tab/>
      </w:r>
      <w:r w:rsidR="001271D2">
        <w:rPr>
          <w:b/>
          <w:sz w:val="24"/>
          <w:szCs w:val="24"/>
        </w:rPr>
        <w:t xml:space="preserve">Deputy </w:t>
      </w:r>
      <w:r w:rsidR="00DE4D92">
        <w:rPr>
          <w:b/>
          <w:sz w:val="24"/>
          <w:szCs w:val="24"/>
        </w:rPr>
        <w:t>Head Medicines Management</w:t>
      </w:r>
      <w:r w:rsidRPr="00735E08">
        <w:rPr>
          <w:sz w:val="24"/>
          <w:szCs w:val="24"/>
        </w:rPr>
        <w:br/>
      </w:r>
      <w:r w:rsidRPr="00735E08">
        <w:rPr>
          <w:b/>
          <w:color w:val="25A7A1"/>
          <w:sz w:val="24"/>
          <w:szCs w:val="24"/>
        </w:rPr>
        <w:t>Salary:</w:t>
      </w:r>
      <w:r w:rsidRPr="00735E08">
        <w:rPr>
          <w:color w:val="25A7A1"/>
          <w:sz w:val="24"/>
          <w:szCs w:val="24"/>
        </w:rPr>
        <w:tab/>
      </w:r>
      <w:r w:rsidRPr="00735E08">
        <w:rPr>
          <w:sz w:val="24"/>
          <w:szCs w:val="24"/>
        </w:rPr>
        <w:tab/>
      </w:r>
      <w:r w:rsidRPr="00735E08">
        <w:rPr>
          <w:sz w:val="24"/>
          <w:szCs w:val="24"/>
        </w:rPr>
        <w:tab/>
      </w:r>
      <w:r w:rsidR="00353BD2">
        <w:rPr>
          <w:b/>
          <w:sz w:val="24"/>
          <w:szCs w:val="24"/>
        </w:rPr>
        <w:t xml:space="preserve">Bank </w:t>
      </w:r>
    </w:p>
    <w:p w14:paraId="6802432C" w14:textId="77777777" w:rsidR="00A217CD" w:rsidRPr="00735E08" w:rsidRDefault="00A217CD" w:rsidP="00A217CD">
      <w:pPr>
        <w:pStyle w:val="BodyText"/>
      </w:pPr>
    </w:p>
    <w:tbl>
      <w:tblPr>
        <w:tblStyle w:val="TableGrid"/>
        <w:tblW w:w="0" w:type="auto"/>
        <w:tblLook w:val="04A0" w:firstRow="1" w:lastRow="0" w:firstColumn="1" w:lastColumn="0" w:noHBand="0" w:noVBand="1"/>
      </w:tblPr>
      <w:tblGrid>
        <w:gridCol w:w="9870"/>
      </w:tblGrid>
      <w:tr w:rsidR="00A217CD" w:rsidRPr="00735E08" w14:paraId="26E6D0D3" w14:textId="77777777" w:rsidTr="00023BD7">
        <w:tc>
          <w:tcPr>
            <w:tcW w:w="10070" w:type="dxa"/>
            <w:tcBorders>
              <w:top w:val="nil"/>
              <w:left w:val="nil"/>
              <w:bottom w:val="nil"/>
              <w:right w:val="nil"/>
            </w:tcBorders>
            <w:shd w:val="clear" w:color="auto" w:fill="25A7A1"/>
          </w:tcPr>
          <w:p w14:paraId="39D7CD2C" w14:textId="77777777" w:rsidR="00A217CD" w:rsidRPr="00735E08" w:rsidRDefault="00A217CD" w:rsidP="00023BD7">
            <w:pPr>
              <w:pStyle w:val="Default"/>
              <w:tabs>
                <w:tab w:val="left" w:pos="1999"/>
              </w:tabs>
              <w:spacing w:before="120" w:after="120" w:line="288" w:lineRule="auto"/>
              <w:jc w:val="both"/>
              <w:rPr>
                <w:rFonts w:ascii="Calibri" w:hAnsi="Calibri" w:cs="Calibri"/>
                <w:b/>
                <w:bCs/>
                <w:color w:val="FFFFFF" w:themeColor="background1"/>
              </w:rPr>
            </w:pPr>
            <w:r w:rsidRPr="00735E08">
              <w:rPr>
                <w:rFonts w:ascii="Calibri" w:hAnsi="Calibri" w:cs="Calibri"/>
                <w:b/>
                <w:bCs/>
                <w:color w:val="FFFFFF" w:themeColor="background1"/>
              </w:rPr>
              <w:t>Job Summary</w:t>
            </w:r>
          </w:p>
        </w:tc>
      </w:tr>
      <w:tr w:rsidR="00A217CD" w:rsidRPr="00735E08" w14:paraId="5DF071BD" w14:textId="77777777" w:rsidTr="00023BD7">
        <w:tc>
          <w:tcPr>
            <w:tcW w:w="10070" w:type="dxa"/>
            <w:tcBorders>
              <w:top w:val="nil"/>
              <w:left w:val="nil"/>
              <w:bottom w:val="nil"/>
              <w:right w:val="nil"/>
            </w:tcBorders>
          </w:tcPr>
          <w:p w14:paraId="439F7635" w14:textId="77777777" w:rsidR="003351B2" w:rsidRDefault="003351B2" w:rsidP="000A3B6E">
            <w:pPr>
              <w:spacing w:line="276" w:lineRule="auto"/>
            </w:pPr>
          </w:p>
          <w:p w14:paraId="2BE980B4" w14:textId="11156135" w:rsidR="00DE4D92" w:rsidRDefault="00DE4D92" w:rsidP="00DE4D92">
            <w:pPr>
              <w:spacing w:line="276" w:lineRule="auto"/>
            </w:pPr>
            <w:r>
              <w:t xml:space="preserve">A key member of the </w:t>
            </w:r>
            <w:r w:rsidR="0028741D">
              <w:t>organisation</w:t>
            </w:r>
            <w:r>
              <w:t xml:space="preserve"> </w:t>
            </w:r>
            <w:r w:rsidR="0028741D">
              <w:t>the</w:t>
            </w:r>
            <w:r w:rsidR="00DD0FA9">
              <w:t xml:space="preserve"> Advanced </w:t>
            </w:r>
            <w:r>
              <w:t xml:space="preserve">Clinical Pharmacist will work to develop </w:t>
            </w:r>
            <w:r w:rsidR="00BB47AF">
              <w:t xml:space="preserve">and deliver the medicines optimisation and </w:t>
            </w:r>
            <w:r w:rsidR="0028741D">
              <w:t xml:space="preserve">medicines </w:t>
            </w:r>
            <w:r w:rsidR="00BB47AF">
              <w:t>safety agenda</w:t>
            </w:r>
            <w:r w:rsidR="0028741D">
              <w:t>, c</w:t>
            </w:r>
            <w:r>
              <w:t>ontribute to the man</w:t>
            </w:r>
            <w:r w:rsidR="0028741D">
              <w:t xml:space="preserve">agement of </w:t>
            </w:r>
            <w:r w:rsidR="00D61D66">
              <w:t>long-term</w:t>
            </w:r>
            <w:r w:rsidR="0028741D">
              <w:t xml:space="preserve"> conditions</w:t>
            </w:r>
            <w:r w:rsidR="00D61D66">
              <w:t xml:space="preserve"> and repeat prescribing</w:t>
            </w:r>
            <w:r w:rsidR="0028741D">
              <w:t xml:space="preserve">, clinical medication reviews, </w:t>
            </w:r>
            <w:r w:rsidR="003C57D1">
              <w:t xml:space="preserve">clinical assessment </w:t>
            </w:r>
            <w:r w:rsidR="004D15EC">
              <w:t xml:space="preserve">and diagnosis </w:t>
            </w:r>
            <w:r w:rsidR="003C57D1">
              <w:t>within sphere of competency</w:t>
            </w:r>
            <w:r w:rsidR="004D15EC">
              <w:t>.</w:t>
            </w:r>
          </w:p>
          <w:p w14:paraId="37FB5268" w14:textId="77777777" w:rsidR="00DE4D92" w:rsidRDefault="00DE4D92" w:rsidP="00DE4D92">
            <w:pPr>
              <w:spacing w:line="276" w:lineRule="auto"/>
            </w:pPr>
          </w:p>
          <w:p w14:paraId="5786A904" w14:textId="3D498A46" w:rsidR="00DE4D92" w:rsidRDefault="00DE4D92" w:rsidP="00DE4D92">
            <w:pPr>
              <w:spacing w:line="276" w:lineRule="auto"/>
            </w:pPr>
            <w:r>
              <w:t xml:space="preserve">The post-holder will work with clinical colleagues to ensure the highest standards of care are provided for all registered and temporary patients, and will work across </w:t>
            </w:r>
            <w:r w:rsidR="0028741D">
              <w:t>the organisation</w:t>
            </w:r>
            <w:r>
              <w:t xml:space="preserve"> to become a core member of the team of healthcare professionals.</w:t>
            </w:r>
          </w:p>
          <w:p w14:paraId="5B36BCA8" w14:textId="7F7076C6" w:rsidR="00DE4D92" w:rsidRPr="00735E08" w:rsidRDefault="00DE4D92" w:rsidP="000A3B6E">
            <w:pPr>
              <w:spacing w:line="276" w:lineRule="auto"/>
            </w:pPr>
          </w:p>
        </w:tc>
      </w:tr>
      <w:tr w:rsidR="00A217CD" w:rsidRPr="00735E08" w14:paraId="2D67ABEB" w14:textId="77777777" w:rsidTr="00023BD7">
        <w:tc>
          <w:tcPr>
            <w:tcW w:w="10070" w:type="dxa"/>
            <w:tcBorders>
              <w:top w:val="nil"/>
              <w:left w:val="nil"/>
              <w:bottom w:val="nil"/>
              <w:right w:val="nil"/>
            </w:tcBorders>
            <w:shd w:val="clear" w:color="auto" w:fill="25A7A1"/>
          </w:tcPr>
          <w:p w14:paraId="6C485166" w14:textId="77777777" w:rsidR="00A217CD" w:rsidRPr="00735E08" w:rsidRDefault="00A217CD" w:rsidP="00023BD7">
            <w:pPr>
              <w:pStyle w:val="Default"/>
              <w:spacing w:before="120" w:after="120" w:line="288" w:lineRule="auto"/>
              <w:jc w:val="both"/>
              <w:rPr>
                <w:rFonts w:ascii="Calibri" w:hAnsi="Calibri" w:cs="Calibri"/>
                <w:b/>
                <w:color w:val="FFFFFF" w:themeColor="background1"/>
              </w:rPr>
            </w:pPr>
            <w:r w:rsidRPr="00735E08">
              <w:rPr>
                <w:rFonts w:ascii="Calibri" w:hAnsi="Calibri" w:cs="Calibri"/>
                <w:b/>
                <w:bCs/>
                <w:color w:val="FFFFFF" w:themeColor="background1"/>
              </w:rPr>
              <w:t xml:space="preserve">Key Responsibilities </w:t>
            </w:r>
          </w:p>
        </w:tc>
      </w:tr>
      <w:tr w:rsidR="00A217CD" w:rsidRPr="00735E08" w14:paraId="7614D616" w14:textId="77777777" w:rsidTr="00023BD7">
        <w:tc>
          <w:tcPr>
            <w:tcW w:w="10070" w:type="dxa"/>
            <w:tcBorders>
              <w:top w:val="nil"/>
              <w:left w:val="nil"/>
              <w:bottom w:val="nil"/>
              <w:right w:val="nil"/>
            </w:tcBorders>
          </w:tcPr>
          <w:p w14:paraId="7D3B2591" w14:textId="692BDCFB" w:rsidR="00A217CD" w:rsidRPr="00735E08" w:rsidRDefault="00A217CD" w:rsidP="00023BD7"/>
          <w:p w14:paraId="767E2158" w14:textId="3CAC9921" w:rsidR="007606FD" w:rsidRPr="00735E08" w:rsidRDefault="00926AC8" w:rsidP="00B37A86">
            <w:pPr>
              <w:pStyle w:val="Default"/>
              <w:jc w:val="both"/>
              <w:rPr>
                <w:rFonts w:ascii="Calibri" w:hAnsi="Calibri" w:cs="Calibri"/>
                <w:b/>
                <w:bCs/>
              </w:rPr>
            </w:pPr>
            <w:r>
              <w:rPr>
                <w:rFonts w:ascii="Calibri" w:hAnsi="Calibri" w:cs="Calibri"/>
                <w:b/>
              </w:rPr>
              <w:t>Clinical Practice</w:t>
            </w:r>
          </w:p>
          <w:p w14:paraId="5B4B6C04" w14:textId="050F1372" w:rsidR="00DC4EC0" w:rsidRPr="00DC4EC0" w:rsidRDefault="00DC4EC0" w:rsidP="00DC4EC0">
            <w:pPr>
              <w:spacing w:before="240"/>
              <w:jc w:val="both"/>
              <w:rPr>
                <w:rFonts w:asciiTheme="minorHAnsi" w:hAnsiTheme="minorHAnsi" w:cstheme="minorHAnsi"/>
              </w:rPr>
            </w:pPr>
            <w:r>
              <w:rPr>
                <w:rFonts w:asciiTheme="minorHAnsi" w:hAnsiTheme="minorHAnsi" w:cstheme="minorHAnsi"/>
              </w:rPr>
              <w:t>T</w:t>
            </w:r>
            <w:r w:rsidRPr="00DC4EC0">
              <w:rPr>
                <w:rFonts w:asciiTheme="minorHAnsi" w:hAnsiTheme="minorHAnsi" w:cstheme="minorHAnsi"/>
              </w:rPr>
              <w:t>he post-holder will be expected to undertake</w:t>
            </w:r>
            <w:r w:rsidR="00EE594B">
              <w:rPr>
                <w:rFonts w:asciiTheme="minorHAnsi" w:hAnsiTheme="minorHAnsi" w:cstheme="minorHAnsi"/>
              </w:rPr>
              <w:t xml:space="preserve"> </w:t>
            </w:r>
            <w:r w:rsidRPr="00DC4EC0">
              <w:rPr>
                <w:rFonts w:asciiTheme="minorHAnsi" w:hAnsiTheme="minorHAnsi" w:cstheme="minorHAnsi"/>
              </w:rPr>
              <w:t xml:space="preserve">all the normal duties and responsibilities associated with a Practice Pharmacist working in General Practice </w:t>
            </w:r>
            <w:r w:rsidR="0028741D">
              <w:rPr>
                <w:rFonts w:asciiTheme="minorHAnsi" w:hAnsiTheme="minorHAnsi" w:cstheme="minorHAnsi"/>
              </w:rPr>
              <w:t xml:space="preserve">and out of hours setting </w:t>
            </w:r>
            <w:r w:rsidRPr="00DC4EC0">
              <w:rPr>
                <w:rFonts w:asciiTheme="minorHAnsi" w:hAnsiTheme="minorHAnsi" w:cstheme="minorHAnsi"/>
              </w:rPr>
              <w:t>including:</w:t>
            </w:r>
          </w:p>
          <w:p w14:paraId="777BADC1" w14:textId="12A80837"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Undertake clinical medication reviews with patients.</w:t>
            </w:r>
          </w:p>
          <w:p w14:paraId="5EC5B49B" w14:textId="01567427" w:rsidR="00DC4EC0" w:rsidRPr="00353BD2" w:rsidRDefault="00D61D66"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Contribute to updating</w:t>
            </w:r>
            <w:r w:rsidR="00DC4EC0" w:rsidRPr="00353BD2">
              <w:rPr>
                <w:rFonts w:asciiTheme="minorHAnsi" w:hAnsiTheme="minorHAnsi" w:cstheme="minorHAnsi"/>
              </w:rPr>
              <w:t xml:space="preserve"> and implement</w:t>
            </w:r>
            <w:r w:rsidRPr="00353BD2">
              <w:rPr>
                <w:rFonts w:asciiTheme="minorHAnsi" w:hAnsiTheme="minorHAnsi" w:cstheme="minorHAnsi"/>
              </w:rPr>
              <w:t>ing</w:t>
            </w:r>
            <w:r w:rsidR="00DC4EC0" w:rsidRPr="00353BD2">
              <w:rPr>
                <w:rFonts w:asciiTheme="minorHAnsi" w:hAnsiTheme="minorHAnsi" w:cstheme="minorHAnsi"/>
              </w:rPr>
              <w:t xml:space="preserve"> prescribing policy.</w:t>
            </w:r>
          </w:p>
          <w:p w14:paraId="1782166B" w14:textId="61B2885E"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Manage the repeat prescribing reauthorisation process by reviewing patient requests for repeat prescriptions, and reviewing medicines reaching review dates, and flagging up those needing a review.</w:t>
            </w:r>
          </w:p>
          <w:p w14:paraId="00B101D3" w14:textId="6C323934" w:rsidR="00D61D66" w:rsidRPr="00DC4EC0" w:rsidRDefault="00DC4EC0" w:rsidP="00FF4884">
            <w:pPr>
              <w:pStyle w:val="ListParagraph"/>
              <w:numPr>
                <w:ilvl w:val="0"/>
                <w:numId w:val="2"/>
              </w:numPr>
              <w:spacing w:before="240"/>
              <w:jc w:val="both"/>
              <w:rPr>
                <w:rFonts w:asciiTheme="minorHAnsi" w:hAnsiTheme="minorHAnsi" w:cstheme="minorHAnsi"/>
              </w:rPr>
            </w:pPr>
            <w:r w:rsidRPr="00DC4EC0">
              <w:rPr>
                <w:rFonts w:asciiTheme="minorHAnsi" w:hAnsiTheme="minorHAnsi" w:cstheme="minorHAnsi"/>
              </w:rPr>
              <w:t>Undertake repeat prescribing.</w:t>
            </w:r>
          </w:p>
          <w:p w14:paraId="407A80F7" w14:textId="5DC981D1" w:rsidR="00DC4EC0" w:rsidRPr="0040448E" w:rsidRDefault="00DC4EC0" w:rsidP="00FF4884">
            <w:pPr>
              <w:pStyle w:val="ListParagraph"/>
              <w:numPr>
                <w:ilvl w:val="0"/>
                <w:numId w:val="2"/>
              </w:numPr>
              <w:spacing w:before="240"/>
              <w:jc w:val="both"/>
              <w:rPr>
                <w:rFonts w:asciiTheme="minorHAnsi" w:hAnsiTheme="minorHAnsi" w:cstheme="minorHAnsi"/>
              </w:rPr>
            </w:pPr>
            <w:r w:rsidRPr="0040448E">
              <w:rPr>
                <w:rFonts w:asciiTheme="minorHAnsi" w:hAnsiTheme="minorHAnsi" w:cstheme="minorHAnsi"/>
              </w:rPr>
              <w:t>See patients where medicine optimisation is required.</w:t>
            </w:r>
          </w:p>
          <w:p w14:paraId="106B353A" w14:textId="4F1882A0" w:rsidR="00D61D66"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Incorporate the objectives of medicines optimisation into every day general practice, including the aims of national and local strategies.</w:t>
            </w:r>
          </w:p>
          <w:p w14:paraId="7457B4B9" w14:textId="0391EE2F" w:rsidR="00DC4EC0" w:rsidRPr="0040448E" w:rsidRDefault="00DC4EC0" w:rsidP="00FF4884">
            <w:pPr>
              <w:pStyle w:val="ListParagraph"/>
              <w:numPr>
                <w:ilvl w:val="0"/>
                <w:numId w:val="2"/>
              </w:numPr>
              <w:spacing w:before="240"/>
              <w:jc w:val="both"/>
              <w:rPr>
                <w:rFonts w:asciiTheme="minorHAnsi" w:hAnsiTheme="minorHAnsi" w:cstheme="minorHAnsi"/>
              </w:rPr>
            </w:pPr>
            <w:r w:rsidRPr="0040448E">
              <w:rPr>
                <w:rFonts w:asciiTheme="minorHAnsi" w:hAnsiTheme="minorHAnsi" w:cstheme="minorHAnsi"/>
              </w:rPr>
              <w:t>Work with care home staff to improve safety of medicines ordering and administration.</w:t>
            </w:r>
          </w:p>
          <w:p w14:paraId="63BD249A" w14:textId="0EC3B70B"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Reconcile medicines following discharge from hospitals and intermediate care, including identifying and rectifying unexplained changes, and working with patients and community pharmacists to ensure patients receive the medicines they need.</w:t>
            </w:r>
          </w:p>
          <w:p w14:paraId="6A320A79" w14:textId="6D204889"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Set up and manage systems to ensure continuity of medicines supply to high-risk groups of patients (eg those with medicine compliance aids or those in care homes).</w:t>
            </w:r>
          </w:p>
          <w:p w14:paraId="1CC8BEB1" w14:textId="2F3EA50D"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lastRenderedPageBreak/>
              <w:t>Identify cohorts of patients at high risk of harm from medicines through practice computer searches, including risks that are patient related, medicine related, or both.</w:t>
            </w:r>
          </w:p>
          <w:p w14:paraId="5C485401" w14:textId="5AF29CD1"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Contribute pharmaceutical advice for the development and implementation of new services that have medicinal components (e.g. advise on treatment pathways and patient information leaflets).</w:t>
            </w:r>
          </w:p>
          <w:p w14:paraId="5DCBA40C" w14:textId="735F8483"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Analyse, interpret and present medicines data to highlight issues and risks.</w:t>
            </w:r>
          </w:p>
          <w:p w14:paraId="68613999" w14:textId="5383ABD3"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 xml:space="preserve">Monitor the practices’ prescribing against </w:t>
            </w:r>
            <w:r w:rsidR="00D61D66" w:rsidRPr="00353BD2">
              <w:rPr>
                <w:rFonts w:asciiTheme="minorHAnsi" w:hAnsiTheme="minorHAnsi" w:cstheme="minorHAnsi"/>
              </w:rPr>
              <w:t xml:space="preserve">Pan Mersey Formulary </w:t>
            </w:r>
            <w:r w:rsidRPr="00353BD2">
              <w:rPr>
                <w:rFonts w:asciiTheme="minorHAnsi" w:hAnsiTheme="minorHAnsi" w:cstheme="minorHAnsi"/>
              </w:rPr>
              <w:t>RAG list and make recommendations to GPs for medicines that should be prescribed by hospital doctors (red drugs) or subject to shared care</w:t>
            </w:r>
          </w:p>
          <w:p w14:paraId="74EB893B" w14:textId="7F7316F0"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Implement changes to medicines that result from MHRA alerts, product withdrawal and other local and national guidance.</w:t>
            </w:r>
          </w:p>
          <w:p w14:paraId="0AFC96CC" w14:textId="254AB7A5"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Answer all medicine-related enquiries from GPs, other practice staff and patients with queries about medicines.</w:t>
            </w:r>
          </w:p>
          <w:p w14:paraId="1731B50D" w14:textId="605388F2" w:rsidR="00DC4EC0" w:rsidRPr="00353BD2" w:rsidRDefault="00DC4EC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Assist practices to achieve QoF objectives.</w:t>
            </w:r>
          </w:p>
          <w:p w14:paraId="7E197BF5" w14:textId="77777777" w:rsidR="003C57D1" w:rsidRPr="00353BD2" w:rsidRDefault="003C57D1"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 xml:space="preserve">Evaluate clinical information from examination &amp; history taking and initiate appropriate </w:t>
            </w:r>
          </w:p>
          <w:p w14:paraId="32B5659C" w14:textId="77777777" w:rsidR="003C57D1" w:rsidRPr="00353BD2" w:rsidRDefault="003C57D1"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treatment and/or referral.</w:t>
            </w:r>
          </w:p>
          <w:p w14:paraId="7407D208" w14:textId="66FBA426" w:rsidR="003C57D1" w:rsidRPr="00353BD2" w:rsidRDefault="003C57D1"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Signpost appropriately to other services in the identified healthcare pathway.</w:t>
            </w:r>
          </w:p>
          <w:p w14:paraId="0F35815F" w14:textId="3CC7DF0D" w:rsidR="003C57D1" w:rsidRPr="00353BD2" w:rsidRDefault="003C57D1"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Refer patients to appropriate care settings, where appropriate</w:t>
            </w:r>
          </w:p>
          <w:p w14:paraId="2FB89A4C" w14:textId="190F16A5" w:rsidR="00BC4800" w:rsidRPr="00353BD2" w:rsidRDefault="00BC4800" w:rsidP="00FF4884">
            <w:pPr>
              <w:pStyle w:val="ListParagraph"/>
              <w:numPr>
                <w:ilvl w:val="0"/>
                <w:numId w:val="2"/>
              </w:numPr>
              <w:spacing w:before="240"/>
              <w:jc w:val="both"/>
              <w:rPr>
                <w:rFonts w:asciiTheme="minorHAnsi" w:hAnsiTheme="minorHAnsi" w:cstheme="minorHAnsi"/>
              </w:rPr>
            </w:pPr>
            <w:r w:rsidRPr="00353BD2">
              <w:rPr>
                <w:rFonts w:asciiTheme="minorHAnsi" w:hAnsiTheme="minorHAnsi" w:cstheme="minorHAnsi"/>
              </w:rPr>
              <w:t>Provide assessment, treatment and diagnosis within competency at point of first contact by attending to patients in a variety of settings according to patient needs.</w:t>
            </w:r>
          </w:p>
          <w:p w14:paraId="7E5DE54F" w14:textId="77777777" w:rsidR="007606FD" w:rsidRPr="00735E08" w:rsidRDefault="007606FD" w:rsidP="00BC4800">
            <w:pPr>
              <w:pStyle w:val="BodyText"/>
              <w:ind w:right="158"/>
              <w:jc w:val="both"/>
            </w:pPr>
          </w:p>
          <w:p w14:paraId="733303B4" w14:textId="77777777" w:rsidR="007606FD" w:rsidRPr="00735E08" w:rsidRDefault="007606FD" w:rsidP="00B37A86">
            <w:pPr>
              <w:pStyle w:val="BodyText"/>
              <w:ind w:left="454" w:right="907" w:hanging="425"/>
              <w:jc w:val="both"/>
              <w:rPr>
                <w:b/>
              </w:rPr>
            </w:pPr>
            <w:r w:rsidRPr="00735E08">
              <w:rPr>
                <w:b/>
              </w:rPr>
              <w:t>Other Duties / Responsibilities</w:t>
            </w:r>
          </w:p>
          <w:p w14:paraId="2CE71CAE" w14:textId="6647FB34" w:rsidR="00DC4EC0" w:rsidRPr="00DC4EC0" w:rsidRDefault="008C790E" w:rsidP="00FF4884">
            <w:pPr>
              <w:pStyle w:val="ListParagraph"/>
              <w:numPr>
                <w:ilvl w:val="0"/>
                <w:numId w:val="3"/>
              </w:numPr>
              <w:spacing w:before="240"/>
              <w:jc w:val="both"/>
              <w:rPr>
                <w:rFonts w:asciiTheme="minorHAnsi" w:hAnsiTheme="minorHAnsi" w:cstheme="minorHAnsi"/>
              </w:rPr>
            </w:pPr>
            <w:r>
              <w:rPr>
                <w:rFonts w:asciiTheme="minorHAnsi" w:hAnsiTheme="minorHAnsi" w:cstheme="minorHAnsi"/>
              </w:rPr>
              <w:t>Work t</w:t>
            </w:r>
            <w:r w:rsidR="00DC4EC0" w:rsidRPr="00DC4EC0">
              <w:rPr>
                <w:rFonts w:asciiTheme="minorHAnsi" w:hAnsiTheme="minorHAnsi" w:cstheme="minorHAnsi"/>
              </w:rPr>
              <w:t>o ensure compliance with CQC standards.</w:t>
            </w:r>
          </w:p>
          <w:p w14:paraId="3943FF5A" w14:textId="5C05376A" w:rsidR="00DC4EC0" w:rsidRPr="00353BD2" w:rsidRDefault="00DC4EC0" w:rsidP="00FF4884">
            <w:pPr>
              <w:pStyle w:val="ListParagraph"/>
              <w:numPr>
                <w:ilvl w:val="0"/>
                <w:numId w:val="3"/>
              </w:numPr>
              <w:spacing w:before="240"/>
              <w:jc w:val="both"/>
              <w:rPr>
                <w:rFonts w:asciiTheme="minorHAnsi" w:hAnsiTheme="minorHAnsi" w:cstheme="minorHAnsi"/>
              </w:rPr>
            </w:pPr>
            <w:r w:rsidRPr="00353BD2">
              <w:rPr>
                <w:rFonts w:asciiTheme="minorHAnsi" w:hAnsiTheme="minorHAnsi" w:cstheme="minorHAnsi"/>
              </w:rPr>
              <w:t>Undertake risk assessment and management and ensure compliance with medicines legislation.</w:t>
            </w:r>
          </w:p>
          <w:p w14:paraId="00A7E5C2" w14:textId="28CF9BA9" w:rsidR="00DC4EC0" w:rsidRPr="00353BD2" w:rsidRDefault="00DC4EC0" w:rsidP="00FF4884">
            <w:pPr>
              <w:pStyle w:val="ListParagraph"/>
              <w:numPr>
                <w:ilvl w:val="0"/>
                <w:numId w:val="3"/>
              </w:numPr>
              <w:spacing w:before="240"/>
              <w:jc w:val="both"/>
              <w:rPr>
                <w:rFonts w:asciiTheme="minorHAnsi" w:hAnsiTheme="minorHAnsi" w:cstheme="minorHAnsi"/>
              </w:rPr>
            </w:pPr>
            <w:r w:rsidRPr="00353BD2">
              <w:rPr>
                <w:rFonts w:asciiTheme="minorHAnsi" w:hAnsiTheme="minorHAnsi" w:cstheme="minorHAnsi"/>
              </w:rPr>
              <w:t>Contribute to public health campaigns, including flu and other immunisation initiatives.</w:t>
            </w:r>
          </w:p>
          <w:p w14:paraId="7E8B6B4E" w14:textId="338EA0FE" w:rsidR="00DC4EC0" w:rsidRPr="00353BD2" w:rsidRDefault="008C790E" w:rsidP="00FF4884">
            <w:pPr>
              <w:pStyle w:val="ListParagraph"/>
              <w:numPr>
                <w:ilvl w:val="0"/>
                <w:numId w:val="3"/>
              </w:numPr>
              <w:spacing w:before="240"/>
              <w:jc w:val="both"/>
              <w:rPr>
                <w:rFonts w:asciiTheme="minorHAnsi" w:hAnsiTheme="minorHAnsi" w:cstheme="minorHAnsi"/>
              </w:rPr>
            </w:pPr>
            <w:r w:rsidRPr="00353BD2">
              <w:rPr>
                <w:rFonts w:asciiTheme="minorHAnsi" w:hAnsiTheme="minorHAnsi" w:cstheme="minorHAnsi"/>
              </w:rPr>
              <w:t>Undertake</w:t>
            </w:r>
            <w:r w:rsidR="00DC4EC0" w:rsidRPr="00353BD2">
              <w:rPr>
                <w:rFonts w:asciiTheme="minorHAnsi" w:hAnsiTheme="minorHAnsi" w:cstheme="minorHAnsi"/>
              </w:rPr>
              <w:t xml:space="preserve"> audits of prescribing in areas directed by the GPs</w:t>
            </w:r>
            <w:r w:rsidRPr="00353BD2">
              <w:rPr>
                <w:rFonts w:asciiTheme="minorHAnsi" w:hAnsiTheme="minorHAnsi" w:cstheme="minorHAnsi"/>
              </w:rPr>
              <w:t xml:space="preserve"> / HOMM</w:t>
            </w:r>
            <w:r w:rsidR="00DC4EC0" w:rsidRPr="00353BD2">
              <w:rPr>
                <w:rFonts w:asciiTheme="minorHAnsi" w:hAnsiTheme="minorHAnsi" w:cstheme="minorHAnsi"/>
              </w:rPr>
              <w:t xml:space="preserve">, feedback the results and implement changes in conjunction with the </w:t>
            </w:r>
            <w:r w:rsidRPr="00353BD2">
              <w:rPr>
                <w:rFonts w:asciiTheme="minorHAnsi" w:hAnsiTheme="minorHAnsi" w:cstheme="minorHAnsi"/>
              </w:rPr>
              <w:t>clinical team</w:t>
            </w:r>
            <w:r w:rsidR="00DC4EC0" w:rsidRPr="00353BD2">
              <w:rPr>
                <w:rFonts w:asciiTheme="minorHAnsi" w:hAnsiTheme="minorHAnsi" w:cstheme="minorHAnsi"/>
              </w:rPr>
              <w:t>.</w:t>
            </w:r>
          </w:p>
          <w:p w14:paraId="7826780C" w14:textId="77777777" w:rsidR="007E1995" w:rsidRDefault="007E1995" w:rsidP="000A3B6E">
            <w:pPr>
              <w:contextualSpacing/>
              <w:rPr>
                <w:rFonts w:eastAsia="Times New Roman"/>
                <w:lang w:eastAsia="en-US" w:bidi="ar-SA"/>
              </w:rPr>
            </w:pPr>
          </w:p>
          <w:p w14:paraId="65603B6D" w14:textId="77777777" w:rsidR="00464025" w:rsidRDefault="00464025" w:rsidP="00464025">
            <w:pPr>
              <w:pStyle w:val="Heading1"/>
              <w:ind w:left="-5"/>
              <w:rPr>
                <w:rFonts w:asciiTheme="minorHAnsi" w:hAnsiTheme="minorHAnsi" w:cs="Arial"/>
                <w:sz w:val="24"/>
                <w:szCs w:val="24"/>
              </w:rPr>
            </w:pPr>
            <w:r w:rsidRPr="00E90767">
              <w:rPr>
                <w:rFonts w:asciiTheme="minorHAnsi" w:hAnsiTheme="minorHAnsi" w:cs="Arial"/>
                <w:sz w:val="24"/>
                <w:szCs w:val="24"/>
              </w:rPr>
              <w:t xml:space="preserve">Communication </w:t>
            </w:r>
          </w:p>
          <w:p w14:paraId="37D4A3FB" w14:textId="77777777" w:rsidR="00464025" w:rsidRPr="001D7730" w:rsidRDefault="00464025" w:rsidP="00464025">
            <w:pPr>
              <w:pStyle w:val="Heading1"/>
              <w:ind w:left="-5"/>
              <w:rPr>
                <w:rFonts w:asciiTheme="minorHAnsi" w:hAnsiTheme="minorHAnsi" w:cs="Arial"/>
                <w:sz w:val="24"/>
                <w:szCs w:val="24"/>
              </w:rPr>
            </w:pPr>
          </w:p>
          <w:p w14:paraId="73A3B6C9" w14:textId="77777777" w:rsidR="00464025" w:rsidRPr="00353BD2" w:rsidRDefault="00464025" w:rsidP="00FF4884">
            <w:pPr>
              <w:pStyle w:val="ListParagraph"/>
              <w:numPr>
                <w:ilvl w:val="0"/>
                <w:numId w:val="4"/>
              </w:numPr>
              <w:spacing w:after="5" w:line="249" w:lineRule="auto"/>
              <w:rPr>
                <w:rFonts w:cs="Arial"/>
              </w:rPr>
            </w:pPr>
            <w:r w:rsidRPr="00353BD2">
              <w:rPr>
                <w:rFonts w:cs="Arial"/>
              </w:rPr>
              <w:t>Utilise and demonstrate high level communication skills and knowledge.</w:t>
            </w:r>
          </w:p>
          <w:p w14:paraId="6AA83EB8" w14:textId="77777777" w:rsidR="00464025" w:rsidRPr="00353BD2" w:rsidRDefault="00464025" w:rsidP="00FF4884">
            <w:pPr>
              <w:pStyle w:val="ListParagraph"/>
              <w:numPr>
                <w:ilvl w:val="0"/>
                <w:numId w:val="4"/>
              </w:numPr>
              <w:spacing w:after="5" w:line="249" w:lineRule="auto"/>
              <w:rPr>
                <w:rFonts w:cs="Arial"/>
              </w:rPr>
            </w:pPr>
            <w:r w:rsidRPr="00353BD2">
              <w:rPr>
                <w:rFonts w:cs="Arial"/>
              </w:rPr>
              <w:t>Act as an advocate for the patient and communicate effectively with a wide range of Health Care Professionals on their behalf.</w:t>
            </w:r>
          </w:p>
          <w:p w14:paraId="537B02DE" w14:textId="77777777" w:rsidR="00464025" w:rsidRPr="00353BD2" w:rsidRDefault="00464025" w:rsidP="00FF4884">
            <w:pPr>
              <w:pStyle w:val="ListParagraph"/>
              <w:numPr>
                <w:ilvl w:val="0"/>
                <w:numId w:val="4"/>
              </w:numPr>
              <w:spacing w:after="5" w:line="249" w:lineRule="auto"/>
              <w:rPr>
                <w:rFonts w:cs="Arial"/>
              </w:rPr>
            </w:pPr>
            <w:r w:rsidRPr="00353BD2">
              <w:rPr>
                <w:rFonts w:cs="Arial"/>
              </w:rPr>
              <w:t xml:space="preserve">Apply the principles of consent to ensure patients are fully informed and consent to treatment.  </w:t>
            </w:r>
          </w:p>
          <w:p w14:paraId="3129D950" w14:textId="77777777" w:rsidR="00464025" w:rsidRPr="00353BD2" w:rsidRDefault="00464025" w:rsidP="00FF4884">
            <w:pPr>
              <w:pStyle w:val="ListParagraph"/>
              <w:numPr>
                <w:ilvl w:val="0"/>
                <w:numId w:val="4"/>
              </w:numPr>
              <w:spacing w:after="5" w:line="249" w:lineRule="auto"/>
              <w:rPr>
                <w:rFonts w:cs="Arial"/>
              </w:rPr>
            </w:pPr>
            <w:r w:rsidRPr="00353BD2">
              <w:rPr>
                <w:rFonts w:cs="Arial"/>
              </w:rPr>
              <w:t>Communicate effectively with patients and carers; recognising the need for alternative methods of communication whilst anticipating barriers to communication and take action to improve.</w:t>
            </w:r>
          </w:p>
          <w:p w14:paraId="2D82A3A9" w14:textId="77777777" w:rsidR="00464025" w:rsidRPr="00353BD2" w:rsidRDefault="00464025" w:rsidP="00FF4884">
            <w:pPr>
              <w:pStyle w:val="ListParagraph"/>
              <w:numPr>
                <w:ilvl w:val="0"/>
                <w:numId w:val="4"/>
              </w:numPr>
              <w:spacing w:after="5" w:line="249" w:lineRule="auto"/>
              <w:rPr>
                <w:rFonts w:cs="Arial"/>
              </w:rPr>
            </w:pPr>
            <w:r w:rsidRPr="00353BD2">
              <w:rPr>
                <w:rFonts w:cs="Arial"/>
              </w:rPr>
              <w:t xml:space="preserve">Maintain effective communication with external stakeholders.  </w:t>
            </w:r>
          </w:p>
          <w:p w14:paraId="07CD5CD2" w14:textId="77777777" w:rsidR="00464025" w:rsidRDefault="00464025" w:rsidP="00464025">
            <w:pPr>
              <w:spacing w:after="5" w:line="249" w:lineRule="auto"/>
              <w:ind w:left="661"/>
              <w:rPr>
                <w:rFonts w:cs="Arial"/>
              </w:rPr>
            </w:pPr>
            <w:r w:rsidRPr="00E90767">
              <w:rPr>
                <w:rFonts w:cs="Arial"/>
              </w:rPr>
              <w:lastRenderedPageBreak/>
              <w:t xml:space="preserve"> </w:t>
            </w:r>
          </w:p>
          <w:p w14:paraId="6C6E9045" w14:textId="77777777" w:rsidR="00464025" w:rsidRDefault="00464025" w:rsidP="00464025">
            <w:pPr>
              <w:pStyle w:val="Heading1"/>
              <w:ind w:left="0"/>
              <w:rPr>
                <w:rFonts w:asciiTheme="minorHAnsi" w:hAnsiTheme="minorHAnsi" w:cs="Arial"/>
                <w:sz w:val="24"/>
                <w:szCs w:val="24"/>
              </w:rPr>
            </w:pPr>
            <w:r w:rsidRPr="00E90767">
              <w:rPr>
                <w:rFonts w:asciiTheme="minorHAnsi" w:hAnsiTheme="minorHAnsi" w:cs="Arial"/>
                <w:sz w:val="24"/>
                <w:szCs w:val="24"/>
              </w:rPr>
              <w:t xml:space="preserve">Delivering a quality service </w:t>
            </w:r>
          </w:p>
          <w:p w14:paraId="68A198CE" w14:textId="77777777" w:rsidR="00464025" w:rsidRPr="001D7730" w:rsidRDefault="00464025" w:rsidP="00464025">
            <w:pPr>
              <w:pStyle w:val="Heading1"/>
              <w:ind w:left="0"/>
              <w:rPr>
                <w:rFonts w:asciiTheme="minorHAnsi" w:hAnsiTheme="minorHAnsi" w:cs="Arial"/>
                <w:sz w:val="24"/>
                <w:szCs w:val="24"/>
              </w:rPr>
            </w:pPr>
          </w:p>
          <w:p w14:paraId="1A700CDA" w14:textId="30EDA9D6" w:rsidR="00464025" w:rsidRPr="00353BD2" w:rsidRDefault="00464025" w:rsidP="00FF4884">
            <w:pPr>
              <w:pStyle w:val="ListParagraph"/>
              <w:numPr>
                <w:ilvl w:val="0"/>
                <w:numId w:val="5"/>
              </w:numPr>
              <w:spacing w:after="29" w:line="242" w:lineRule="auto"/>
              <w:rPr>
                <w:rFonts w:cs="Arial"/>
              </w:rPr>
            </w:pPr>
            <w:r w:rsidRPr="00353BD2">
              <w:rPr>
                <w:rFonts w:cs="Arial"/>
              </w:rPr>
              <w:t xml:space="preserve">Work within own competence and standards for professional practice as defined by the </w:t>
            </w:r>
            <w:r w:rsidR="0028741D" w:rsidRPr="00353BD2">
              <w:rPr>
                <w:rFonts w:cs="Arial"/>
              </w:rPr>
              <w:t>GPC</w:t>
            </w:r>
            <w:r w:rsidRPr="00353BD2">
              <w:rPr>
                <w:rFonts w:cs="Arial"/>
              </w:rPr>
              <w:t xml:space="preserve">. </w:t>
            </w:r>
          </w:p>
          <w:p w14:paraId="57A9BDE4" w14:textId="77777777" w:rsidR="00464025" w:rsidRPr="00353BD2" w:rsidRDefault="00464025" w:rsidP="00FF4884">
            <w:pPr>
              <w:pStyle w:val="ListParagraph"/>
              <w:numPr>
                <w:ilvl w:val="0"/>
                <w:numId w:val="5"/>
              </w:numPr>
              <w:spacing w:after="29" w:line="242" w:lineRule="auto"/>
              <w:rPr>
                <w:rFonts w:cs="Arial"/>
              </w:rPr>
            </w:pPr>
            <w:r w:rsidRPr="00353BD2">
              <w:rPr>
                <w:rFonts w:cs="Arial"/>
              </w:rPr>
              <w:t>Produce accurate, contemporaneous and complete records consistent with legislation and policy.</w:t>
            </w:r>
          </w:p>
          <w:p w14:paraId="25E6C499"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Prioritise, organise and manage own workload in a manner that maintains and promotes quality.  </w:t>
            </w:r>
          </w:p>
          <w:p w14:paraId="2110E339"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Deliver care according to NICE guidelines and evidence-based practice. </w:t>
            </w:r>
          </w:p>
          <w:p w14:paraId="1FE9B9AE"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Assess effectiveness of care delivery through self and peer review, benchmarking and evaluation.  </w:t>
            </w:r>
          </w:p>
          <w:p w14:paraId="648515FC" w14:textId="77777777" w:rsidR="00464025" w:rsidRPr="00353BD2" w:rsidRDefault="00464025" w:rsidP="00FF4884">
            <w:pPr>
              <w:pStyle w:val="ListParagraph"/>
              <w:numPr>
                <w:ilvl w:val="0"/>
                <w:numId w:val="5"/>
              </w:numPr>
              <w:spacing w:after="5" w:line="249" w:lineRule="auto"/>
              <w:rPr>
                <w:rFonts w:cs="Arial"/>
              </w:rPr>
            </w:pPr>
            <w:r w:rsidRPr="00353BD2">
              <w:rPr>
                <w:rFonts w:cs="Arial"/>
              </w:rPr>
              <w:t>Initiate and participate in quality governance systems and processes across the organization.</w:t>
            </w:r>
          </w:p>
          <w:p w14:paraId="60A95337"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Utilise the audit cycle to evaluate the quality of work of self and the team, implementing improvements where required.  </w:t>
            </w:r>
          </w:p>
          <w:p w14:paraId="5AEA49AF"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In partnership with other clinical teams, collaborate on improving the quality of health care responding to local and national policies and initiatives.  </w:t>
            </w:r>
          </w:p>
          <w:p w14:paraId="69199D35"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Evaluate patients’ response to health care provision and the effectiveness of care.  </w:t>
            </w:r>
          </w:p>
          <w:p w14:paraId="16B0E3E8"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Identify, assess, manage and escalate risks, support and participate in shared learning within PC24 following incidents and or examples of good practice. </w:t>
            </w:r>
          </w:p>
          <w:p w14:paraId="1B23F31B"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Contribute in the application of frameworks to support lessons learnt e.g. (e.g. root-cause analysis) to manage, review and identify learning from patient complaints, clinical incidents and near-miss events.  </w:t>
            </w:r>
          </w:p>
          <w:p w14:paraId="4D3212A6"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Assess the impact of policy implementation on care delivery.  </w:t>
            </w:r>
          </w:p>
          <w:p w14:paraId="15023ADB"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Be fully up to date in the safeguarding of vulnerable adults and children legislation. </w:t>
            </w:r>
          </w:p>
          <w:p w14:paraId="1198A127" w14:textId="77777777" w:rsidR="00464025" w:rsidRPr="00353BD2" w:rsidRDefault="00464025" w:rsidP="00FF4884">
            <w:pPr>
              <w:pStyle w:val="ListParagraph"/>
              <w:numPr>
                <w:ilvl w:val="0"/>
                <w:numId w:val="5"/>
              </w:numPr>
              <w:spacing w:after="5" w:line="249" w:lineRule="auto"/>
              <w:rPr>
                <w:rFonts w:cs="Arial"/>
              </w:rPr>
            </w:pPr>
            <w:r w:rsidRPr="00353BD2">
              <w:rPr>
                <w:rFonts w:cs="Arial"/>
              </w:rPr>
              <w:t xml:space="preserve">Engage in the process of regular Clinical Supervision.  </w:t>
            </w:r>
          </w:p>
          <w:p w14:paraId="276B147C" w14:textId="77777777" w:rsidR="00464025" w:rsidRDefault="00464025" w:rsidP="00464025">
            <w:pPr>
              <w:pStyle w:val="Heading1"/>
              <w:ind w:left="0"/>
              <w:rPr>
                <w:rFonts w:asciiTheme="minorHAnsi" w:hAnsiTheme="minorHAnsi" w:cs="Arial"/>
                <w:sz w:val="24"/>
                <w:szCs w:val="24"/>
              </w:rPr>
            </w:pPr>
          </w:p>
          <w:p w14:paraId="51FD9F2E" w14:textId="77777777" w:rsidR="00464025" w:rsidRDefault="00464025" w:rsidP="00464025">
            <w:pPr>
              <w:pStyle w:val="Heading1"/>
              <w:ind w:left="0"/>
              <w:rPr>
                <w:rFonts w:asciiTheme="minorHAnsi" w:hAnsiTheme="minorHAnsi" w:cs="Arial"/>
                <w:sz w:val="24"/>
                <w:szCs w:val="24"/>
              </w:rPr>
            </w:pPr>
            <w:r w:rsidRPr="00E90767">
              <w:rPr>
                <w:rFonts w:asciiTheme="minorHAnsi" w:hAnsiTheme="minorHAnsi" w:cs="Arial"/>
                <w:sz w:val="24"/>
                <w:szCs w:val="24"/>
              </w:rPr>
              <w:t xml:space="preserve">Leadership – personal and people development </w:t>
            </w:r>
          </w:p>
          <w:p w14:paraId="09D08227" w14:textId="77777777" w:rsidR="00464025" w:rsidRPr="001D7730" w:rsidRDefault="00464025" w:rsidP="00464025">
            <w:pPr>
              <w:pStyle w:val="Heading1"/>
              <w:ind w:left="0"/>
              <w:rPr>
                <w:rFonts w:asciiTheme="minorHAnsi" w:hAnsiTheme="minorHAnsi" w:cs="Arial"/>
                <w:sz w:val="24"/>
                <w:szCs w:val="24"/>
              </w:rPr>
            </w:pPr>
          </w:p>
          <w:p w14:paraId="1F1DCEDD" w14:textId="77777777" w:rsidR="00464025" w:rsidRPr="00353BD2" w:rsidRDefault="00464025" w:rsidP="00FF4884">
            <w:pPr>
              <w:pStyle w:val="ListParagraph"/>
              <w:numPr>
                <w:ilvl w:val="0"/>
                <w:numId w:val="6"/>
              </w:numPr>
              <w:spacing w:after="5" w:line="249" w:lineRule="auto"/>
              <w:rPr>
                <w:rFonts w:cs="Arial"/>
              </w:rPr>
            </w:pPr>
            <w:r w:rsidRPr="00353BD2">
              <w:rPr>
                <w:rFonts w:cs="Arial"/>
              </w:rPr>
              <w:t xml:space="preserve">Take responsibility for own learning and performance, acting as a positive role model.  </w:t>
            </w:r>
          </w:p>
          <w:p w14:paraId="5595ACB5" w14:textId="77777777" w:rsidR="00464025" w:rsidRPr="00353BD2" w:rsidRDefault="00464025" w:rsidP="00FF4884">
            <w:pPr>
              <w:pStyle w:val="ListParagraph"/>
              <w:numPr>
                <w:ilvl w:val="0"/>
                <w:numId w:val="6"/>
              </w:numPr>
              <w:spacing w:after="5" w:line="249" w:lineRule="auto"/>
              <w:rPr>
                <w:rFonts w:cs="Arial"/>
              </w:rPr>
            </w:pPr>
            <w:r w:rsidRPr="00353BD2">
              <w:rPr>
                <w:rFonts w:cs="Arial"/>
              </w:rPr>
              <w:t xml:space="preserve">Support staff development in order to maximise individual potential.  </w:t>
            </w:r>
          </w:p>
          <w:p w14:paraId="6A0F6CF9" w14:textId="77777777" w:rsidR="00464025" w:rsidRPr="00353BD2" w:rsidRDefault="00464025" w:rsidP="00FF4884">
            <w:pPr>
              <w:pStyle w:val="ListParagraph"/>
              <w:numPr>
                <w:ilvl w:val="0"/>
                <w:numId w:val="6"/>
              </w:numPr>
              <w:spacing w:after="5" w:line="249" w:lineRule="auto"/>
              <w:rPr>
                <w:rFonts w:cs="Arial"/>
              </w:rPr>
            </w:pPr>
            <w:r w:rsidRPr="00353BD2">
              <w:rPr>
                <w:rFonts w:cs="Arial"/>
              </w:rPr>
              <w:t xml:space="preserve">Critically evaluate and review innovations and developments that are relevant to the area of work.  </w:t>
            </w:r>
          </w:p>
          <w:p w14:paraId="6CD488C3" w14:textId="77777777" w:rsidR="00464025" w:rsidRPr="00353BD2" w:rsidRDefault="00464025" w:rsidP="00FF4884">
            <w:pPr>
              <w:pStyle w:val="ListParagraph"/>
              <w:numPr>
                <w:ilvl w:val="0"/>
                <w:numId w:val="6"/>
              </w:numPr>
              <w:spacing w:after="5" w:line="249" w:lineRule="auto"/>
              <w:rPr>
                <w:rFonts w:cs="Arial"/>
              </w:rPr>
            </w:pPr>
            <w:r w:rsidRPr="00353BD2">
              <w:rPr>
                <w:rFonts w:cs="Arial"/>
              </w:rPr>
              <w:t>Enlist support and influence stakeholders and decision-makers to bring about new developments.</w:t>
            </w:r>
          </w:p>
          <w:p w14:paraId="308F87CB" w14:textId="77777777" w:rsidR="00464025" w:rsidRPr="00353BD2" w:rsidRDefault="00464025" w:rsidP="00FF4884">
            <w:pPr>
              <w:pStyle w:val="ListParagraph"/>
              <w:numPr>
                <w:ilvl w:val="0"/>
                <w:numId w:val="6"/>
              </w:numPr>
              <w:spacing w:after="5" w:line="249" w:lineRule="auto"/>
              <w:rPr>
                <w:rFonts w:cs="Arial"/>
              </w:rPr>
            </w:pPr>
            <w:r w:rsidRPr="00353BD2">
              <w:rPr>
                <w:rFonts w:cs="Arial"/>
              </w:rPr>
              <w:t xml:space="preserve">Contribute to planning and implementing changes within the area of care and responsibility.  </w:t>
            </w:r>
          </w:p>
          <w:p w14:paraId="0D594067" w14:textId="77777777" w:rsidR="00464025" w:rsidRPr="00353BD2" w:rsidRDefault="00464025" w:rsidP="00FF4884">
            <w:pPr>
              <w:pStyle w:val="ListParagraph"/>
              <w:numPr>
                <w:ilvl w:val="0"/>
                <w:numId w:val="6"/>
              </w:numPr>
              <w:spacing w:after="5" w:line="249" w:lineRule="auto"/>
              <w:rPr>
                <w:rFonts w:cs="Arial"/>
              </w:rPr>
            </w:pPr>
            <w:r w:rsidRPr="00353BD2">
              <w:rPr>
                <w:rFonts w:cs="Arial"/>
              </w:rPr>
              <w:t xml:space="preserve">Contribute to the development of local guidelines, protocols and standards.  </w:t>
            </w:r>
          </w:p>
          <w:p w14:paraId="7DE82C51" w14:textId="71FBC374" w:rsidR="00464025" w:rsidRPr="00353BD2" w:rsidRDefault="00464025" w:rsidP="00FF4884">
            <w:pPr>
              <w:pStyle w:val="ListParagraph"/>
              <w:numPr>
                <w:ilvl w:val="0"/>
                <w:numId w:val="6"/>
              </w:numPr>
              <w:spacing w:after="5" w:line="249" w:lineRule="auto"/>
              <w:rPr>
                <w:rFonts w:cs="Arial"/>
              </w:rPr>
            </w:pPr>
            <w:r w:rsidRPr="00353BD2">
              <w:rPr>
                <w:rFonts w:cs="Arial"/>
              </w:rPr>
              <w:t>Promote the role of ANP across all service delivery areas.</w:t>
            </w:r>
          </w:p>
          <w:p w14:paraId="4EF91E6E" w14:textId="77777777" w:rsidR="00464025" w:rsidRDefault="00464025" w:rsidP="00464025">
            <w:pPr>
              <w:pStyle w:val="Heading1"/>
              <w:ind w:left="-5"/>
              <w:rPr>
                <w:rFonts w:asciiTheme="minorHAnsi" w:hAnsiTheme="minorHAnsi" w:cs="Arial"/>
                <w:sz w:val="24"/>
                <w:szCs w:val="24"/>
              </w:rPr>
            </w:pPr>
          </w:p>
          <w:p w14:paraId="4611374E" w14:textId="77777777" w:rsidR="00464025" w:rsidRDefault="00464025" w:rsidP="00464025">
            <w:pPr>
              <w:pStyle w:val="Heading1"/>
              <w:ind w:left="-5"/>
              <w:rPr>
                <w:rFonts w:asciiTheme="minorHAnsi" w:hAnsiTheme="minorHAnsi" w:cs="Arial"/>
                <w:sz w:val="24"/>
                <w:szCs w:val="24"/>
              </w:rPr>
            </w:pPr>
            <w:r w:rsidRPr="00E90767">
              <w:rPr>
                <w:rFonts w:asciiTheme="minorHAnsi" w:hAnsiTheme="minorHAnsi" w:cs="Arial"/>
                <w:sz w:val="24"/>
                <w:szCs w:val="24"/>
              </w:rPr>
              <w:t xml:space="preserve">Team working </w:t>
            </w:r>
          </w:p>
          <w:p w14:paraId="1D8380E8" w14:textId="77777777" w:rsidR="00464025" w:rsidRPr="001D7730" w:rsidRDefault="00464025" w:rsidP="00464025">
            <w:pPr>
              <w:pStyle w:val="Heading1"/>
              <w:ind w:left="-5"/>
              <w:rPr>
                <w:rFonts w:asciiTheme="minorHAnsi" w:hAnsiTheme="minorHAnsi" w:cs="Arial"/>
                <w:sz w:val="24"/>
                <w:szCs w:val="24"/>
              </w:rPr>
            </w:pPr>
          </w:p>
          <w:p w14:paraId="58F50864" w14:textId="3435828C" w:rsidR="00464025" w:rsidRPr="00353BD2" w:rsidRDefault="00464025" w:rsidP="00FF4884">
            <w:pPr>
              <w:pStyle w:val="ListParagraph"/>
              <w:numPr>
                <w:ilvl w:val="0"/>
                <w:numId w:val="7"/>
              </w:numPr>
              <w:spacing w:after="5" w:line="249" w:lineRule="auto"/>
              <w:rPr>
                <w:rFonts w:cs="Arial"/>
              </w:rPr>
            </w:pPr>
            <w:r w:rsidRPr="00353BD2">
              <w:rPr>
                <w:rFonts w:cs="Arial"/>
              </w:rPr>
              <w:t xml:space="preserve">Demonstrate commitment to developing the </w:t>
            </w:r>
            <w:r w:rsidR="00926AC8" w:rsidRPr="00353BD2">
              <w:rPr>
                <w:rFonts w:cs="Arial"/>
              </w:rPr>
              <w:t>Advanced Clinical Pharmacist</w:t>
            </w:r>
            <w:r w:rsidRPr="00353BD2">
              <w:rPr>
                <w:rFonts w:cs="Arial"/>
              </w:rPr>
              <w:t xml:space="preserve"> role within the team.</w:t>
            </w:r>
          </w:p>
          <w:p w14:paraId="4B4FC270" w14:textId="77777777" w:rsidR="00464025" w:rsidRPr="00353BD2" w:rsidRDefault="00464025" w:rsidP="00FF4884">
            <w:pPr>
              <w:pStyle w:val="ListParagraph"/>
              <w:numPr>
                <w:ilvl w:val="0"/>
                <w:numId w:val="7"/>
              </w:numPr>
              <w:spacing w:after="5" w:line="249" w:lineRule="auto"/>
              <w:rPr>
                <w:rFonts w:cs="Arial"/>
              </w:rPr>
            </w:pPr>
            <w:r w:rsidRPr="00353BD2">
              <w:rPr>
                <w:rFonts w:cs="Arial"/>
              </w:rPr>
              <w:t xml:space="preserve">Work as an effective and responsible team member, supporting others and exploring the mechanisms to develop new ways of working.  </w:t>
            </w:r>
          </w:p>
          <w:p w14:paraId="4DE321EC" w14:textId="77777777" w:rsidR="00464025" w:rsidRPr="00353BD2" w:rsidRDefault="00464025" w:rsidP="00FF4884">
            <w:pPr>
              <w:pStyle w:val="ListParagraph"/>
              <w:numPr>
                <w:ilvl w:val="0"/>
                <w:numId w:val="7"/>
              </w:numPr>
              <w:spacing w:after="5" w:line="249" w:lineRule="auto"/>
              <w:rPr>
                <w:rFonts w:cs="Arial"/>
              </w:rPr>
            </w:pPr>
            <w:r w:rsidRPr="00353BD2">
              <w:rPr>
                <w:rFonts w:cs="Arial"/>
              </w:rPr>
              <w:t xml:space="preserve">Delegate clearly and appropriately, adopting the principles of safe practice and assessment of competence.  </w:t>
            </w:r>
          </w:p>
          <w:p w14:paraId="1D992F68" w14:textId="77777777" w:rsidR="00464025" w:rsidRPr="00353BD2" w:rsidRDefault="00464025" w:rsidP="00FF4884">
            <w:pPr>
              <w:pStyle w:val="ListParagraph"/>
              <w:numPr>
                <w:ilvl w:val="0"/>
                <w:numId w:val="7"/>
              </w:numPr>
              <w:spacing w:after="5" w:line="249" w:lineRule="auto"/>
              <w:rPr>
                <w:rFonts w:cs="Arial"/>
              </w:rPr>
            </w:pPr>
            <w:r w:rsidRPr="00353BD2">
              <w:rPr>
                <w:rFonts w:cs="Arial"/>
              </w:rPr>
              <w:t xml:space="preserve">Create clear referral mechanisms to meet patient need.  </w:t>
            </w:r>
          </w:p>
          <w:p w14:paraId="18BC6600" w14:textId="77777777" w:rsidR="00464025" w:rsidRPr="00353BD2" w:rsidRDefault="00464025" w:rsidP="00FF4884">
            <w:pPr>
              <w:pStyle w:val="ListParagraph"/>
              <w:numPr>
                <w:ilvl w:val="0"/>
                <w:numId w:val="7"/>
              </w:numPr>
              <w:spacing w:after="5" w:line="249" w:lineRule="auto"/>
              <w:rPr>
                <w:rFonts w:cs="Arial"/>
              </w:rPr>
            </w:pPr>
            <w:r w:rsidRPr="00353BD2">
              <w:rPr>
                <w:rFonts w:cs="Arial"/>
              </w:rPr>
              <w:lastRenderedPageBreak/>
              <w:t xml:space="preserve">Prioritise own workload, ensure effective time-management strategies are embedded in the team.  </w:t>
            </w:r>
          </w:p>
          <w:p w14:paraId="0EA1D0D7" w14:textId="77777777" w:rsidR="00464025" w:rsidRPr="00353BD2" w:rsidRDefault="00464025" w:rsidP="00FF4884">
            <w:pPr>
              <w:pStyle w:val="ListParagraph"/>
              <w:numPr>
                <w:ilvl w:val="0"/>
                <w:numId w:val="7"/>
              </w:numPr>
              <w:spacing w:after="5" w:line="249" w:lineRule="auto"/>
              <w:rPr>
                <w:rFonts w:cs="Arial"/>
              </w:rPr>
            </w:pPr>
            <w:r w:rsidRPr="00353BD2">
              <w:rPr>
                <w:rFonts w:cs="Arial"/>
              </w:rPr>
              <w:t xml:space="preserve">Work collaboratively to clearly define values, direction and policies impacting upon care delivery.  </w:t>
            </w:r>
          </w:p>
          <w:p w14:paraId="70D57C7A" w14:textId="77777777" w:rsidR="00464025" w:rsidRPr="00353BD2" w:rsidRDefault="00464025" w:rsidP="00FF4884">
            <w:pPr>
              <w:pStyle w:val="ListParagraph"/>
              <w:numPr>
                <w:ilvl w:val="0"/>
                <w:numId w:val="7"/>
              </w:numPr>
              <w:spacing w:after="5" w:line="249" w:lineRule="auto"/>
              <w:rPr>
                <w:rFonts w:cs="Arial"/>
              </w:rPr>
            </w:pPr>
            <w:r w:rsidRPr="00353BD2">
              <w:rPr>
                <w:rFonts w:cs="Arial"/>
              </w:rPr>
              <w:t xml:space="preserve">Work collaboratively with the team to create opportunities to continually improve patient care. </w:t>
            </w:r>
          </w:p>
          <w:p w14:paraId="49155340" w14:textId="77777777" w:rsidR="00464025" w:rsidRPr="00353BD2" w:rsidRDefault="00464025" w:rsidP="00FF4884">
            <w:pPr>
              <w:pStyle w:val="ListParagraph"/>
              <w:numPr>
                <w:ilvl w:val="0"/>
                <w:numId w:val="7"/>
              </w:numPr>
              <w:spacing w:after="5" w:line="249" w:lineRule="auto"/>
              <w:rPr>
                <w:rFonts w:cs="Arial"/>
              </w:rPr>
            </w:pPr>
            <w:r w:rsidRPr="00353BD2">
              <w:rPr>
                <w:rFonts w:cs="Arial"/>
              </w:rPr>
              <w:t>Agree plans and outcomes by which to measure success.</w:t>
            </w:r>
          </w:p>
          <w:p w14:paraId="52278CB3" w14:textId="77777777" w:rsidR="00464025" w:rsidRDefault="00464025" w:rsidP="00464025">
            <w:pPr>
              <w:pStyle w:val="Heading1"/>
              <w:ind w:left="-5"/>
              <w:rPr>
                <w:rFonts w:asciiTheme="minorHAnsi" w:hAnsiTheme="minorHAnsi" w:cs="Arial"/>
                <w:sz w:val="24"/>
                <w:szCs w:val="24"/>
              </w:rPr>
            </w:pPr>
          </w:p>
          <w:p w14:paraId="524D8FAF" w14:textId="77777777" w:rsidR="00464025" w:rsidRPr="00E90767" w:rsidRDefault="00464025" w:rsidP="00464025">
            <w:pPr>
              <w:pStyle w:val="Heading1"/>
              <w:ind w:left="-5"/>
              <w:rPr>
                <w:rFonts w:asciiTheme="minorHAnsi" w:hAnsiTheme="minorHAnsi" w:cs="Arial"/>
                <w:sz w:val="24"/>
                <w:szCs w:val="24"/>
              </w:rPr>
            </w:pPr>
            <w:r w:rsidRPr="00E90767">
              <w:rPr>
                <w:rFonts w:asciiTheme="minorHAnsi" w:hAnsiTheme="minorHAnsi" w:cs="Arial"/>
                <w:sz w:val="24"/>
                <w:szCs w:val="24"/>
              </w:rPr>
              <w:t xml:space="preserve">Management of risk </w:t>
            </w:r>
          </w:p>
          <w:p w14:paraId="048E128E" w14:textId="77777777" w:rsidR="00464025" w:rsidRPr="00E90767" w:rsidRDefault="00464025" w:rsidP="00464025">
            <w:pPr>
              <w:spacing w:after="11" w:line="259" w:lineRule="auto"/>
              <w:rPr>
                <w:rFonts w:cs="Arial"/>
              </w:rPr>
            </w:pPr>
            <w:r w:rsidRPr="00E90767">
              <w:rPr>
                <w:rFonts w:cs="Arial"/>
                <w:b/>
              </w:rPr>
              <w:t xml:space="preserve"> </w:t>
            </w:r>
          </w:p>
          <w:p w14:paraId="596A8D3A" w14:textId="77777777" w:rsidR="00464025" w:rsidRPr="00353BD2" w:rsidRDefault="00464025" w:rsidP="00FF4884">
            <w:pPr>
              <w:pStyle w:val="ListParagraph"/>
              <w:numPr>
                <w:ilvl w:val="0"/>
                <w:numId w:val="8"/>
              </w:numPr>
              <w:spacing w:after="5" w:line="249" w:lineRule="auto"/>
              <w:rPr>
                <w:rFonts w:cs="Arial"/>
              </w:rPr>
            </w:pPr>
            <w:r w:rsidRPr="00353BD2">
              <w:rPr>
                <w:rFonts w:cs="Arial"/>
              </w:rPr>
              <w:t xml:space="preserve">Manage and assess risk, ensuring adequate measures are in place to protect staff and patients.  </w:t>
            </w:r>
          </w:p>
          <w:p w14:paraId="67B8DA63" w14:textId="77777777" w:rsidR="00464025" w:rsidRPr="00353BD2" w:rsidRDefault="00464025" w:rsidP="00FF4884">
            <w:pPr>
              <w:pStyle w:val="ListParagraph"/>
              <w:numPr>
                <w:ilvl w:val="0"/>
                <w:numId w:val="8"/>
              </w:numPr>
              <w:spacing w:after="5" w:line="249" w:lineRule="auto"/>
              <w:rPr>
                <w:rFonts w:cs="Arial"/>
              </w:rPr>
            </w:pPr>
            <w:r w:rsidRPr="00353BD2">
              <w:rPr>
                <w:rFonts w:cs="Arial"/>
              </w:rPr>
              <w:t xml:space="preserve">Monitor work areas and practices to ensure they are safe, free from hazards and conform to health, safety and security legislation, policies, procedures and guidelines.   </w:t>
            </w:r>
          </w:p>
          <w:p w14:paraId="399EEC85" w14:textId="77777777" w:rsidR="00464025" w:rsidRPr="00353BD2" w:rsidRDefault="00464025" w:rsidP="00FF4884">
            <w:pPr>
              <w:pStyle w:val="ListParagraph"/>
              <w:numPr>
                <w:ilvl w:val="0"/>
                <w:numId w:val="8"/>
              </w:numPr>
              <w:spacing w:after="5" w:line="249" w:lineRule="auto"/>
              <w:rPr>
                <w:rFonts w:cs="Arial"/>
              </w:rPr>
            </w:pPr>
            <w:r w:rsidRPr="00353BD2">
              <w:rPr>
                <w:rFonts w:cs="Arial"/>
              </w:rPr>
              <w:t xml:space="preserve">Apply infection-control measures within practice according to local and national guidelines.  </w:t>
            </w:r>
          </w:p>
          <w:p w14:paraId="20E47B04" w14:textId="77777777" w:rsidR="00464025" w:rsidRDefault="00464025" w:rsidP="00926AC8">
            <w:pPr>
              <w:pStyle w:val="Heading1"/>
              <w:spacing w:after="272"/>
              <w:ind w:left="0"/>
              <w:rPr>
                <w:rFonts w:asciiTheme="minorHAnsi" w:hAnsiTheme="minorHAnsi" w:cs="Arial"/>
                <w:sz w:val="24"/>
                <w:szCs w:val="24"/>
              </w:rPr>
            </w:pPr>
          </w:p>
          <w:p w14:paraId="785013FA" w14:textId="77777777" w:rsidR="00464025" w:rsidRPr="00E90767" w:rsidRDefault="00464025" w:rsidP="00464025">
            <w:pPr>
              <w:pStyle w:val="Heading1"/>
              <w:spacing w:after="272"/>
              <w:ind w:left="-5"/>
              <w:rPr>
                <w:rFonts w:asciiTheme="minorHAnsi" w:hAnsiTheme="minorHAnsi" w:cs="Arial"/>
                <w:sz w:val="24"/>
                <w:szCs w:val="24"/>
              </w:rPr>
            </w:pPr>
            <w:r w:rsidRPr="00E90767">
              <w:rPr>
                <w:rFonts w:asciiTheme="minorHAnsi" w:hAnsiTheme="minorHAnsi" w:cs="Arial"/>
                <w:sz w:val="24"/>
                <w:szCs w:val="24"/>
              </w:rPr>
              <w:t xml:space="preserve">Managing information </w:t>
            </w:r>
          </w:p>
          <w:p w14:paraId="331B619F" w14:textId="77777777" w:rsidR="00464025" w:rsidRPr="00353BD2" w:rsidRDefault="00464025" w:rsidP="00FF4884">
            <w:pPr>
              <w:pStyle w:val="ListParagraph"/>
              <w:numPr>
                <w:ilvl w:val="0"/>
                <w:numId w:val="9"/>
              </w:numPr>
              <w:spacing w:after="5" w:line="249" w:lineRule="auto"/>
              <w:rPr>
                <w:rFonts w:cs="Arial"/>
              </w:rPr>
            </w:pPr>
            <w:r w:rsidRPr="00353BD2">
              <w:rPr>
                <w:rFonts w:cs="Arial"/>
              </w:rPr>
              <w:t xml:space="preserve">Use technology and appropriate software as an aid to management in planning, implementation and monitoring of care, presenting and communicating information.  </w:t>
            </w:r>
          </w:p>
          <w:p w14:paraId="3C7CD7B8" w14:textId="77777777" w:rsidR="00464025" w:rsidRPr="00353BD2" w:rsidRDefault="00464025" w:rsidP="00FF4884">
            <w:pPr>
              <w:pStyle w:val="ListParagraph"/>
              <w:numPr>
                <w:ilvl w:val="0"/>
                <w:numId w:val="9"/>
              </w:numPr>
              <w:spacing w:after="5" w:line="249" w:lineRule="auto"/>
              <w:rPr>
                <w:rFonts w:cs="Arial"/>
              </w:rPr>
            </w:pPr>
            <w:r w:rsidRPr="00353BD2">
              <w:rPr>
                <w:rFonts w:cs="Arial"/>
              </w:rPr>
              <w:t xml:space="preserve">Manage information searches using the internet and local library databases.  </w:t>
            </w:r>
          </w:p>
          <w:p w14:paraId="0AB23558" w14:textId="2969E9A6" w:rsidR="00464025" w:rsidRPr="00353BD2" w:rsidRDefault="00464025" w:rsidP="00FF4884">
            <w:pPr>
              <w:pStyle w:val="ListParagraph"/>
              <w:numPr>
                <w:ilvl w:val="0"/>
                <w:numId w:val="9"/>
              </w:numPr>
              <w:spacing w:after="5" w:line="249" w:lineRule="auto"/>
              <w:rPr>
                <w:rFonts w:cs="Arial"/>
              </w:rPr>
            </w:pPr>
            <w:r w:rsidRPr="00353BD2">
              <w:rPr>
                <w:rFonts w:cs="Arial"/>
              </w:rPr>
              <w:t>Understand responsibility of self and others regarding the Freedom of Information Act 2000.</w:t>
            </w:r>
          </w:p>
          <w:p w14:paraId="71B52D82" w14:textId="77777777" w:rsidR="00464025" w:rsidRPr="00E90767" w:rsidRDefault="00464025" w:rsidP="00464025">
            <w:pPr>
              <w:pStyle w:val="Heading1"/>
              <w:spacing w:after="272"/>
              <w:ind w:left="0"/>
              <w:rPr>
                <w:rFonts w:asciiTheme="minorHAnsi" w:hAnsiTheme="minorHAnsi" w:cs="Arial"/>
                <w:sz w:val="24"/>
                <w:szCs w:val="24"/>
              </w:rPr>
            </w:pPr>
            <w:r>
              <w:rPr>
                <w:rFonts w:asciiTheme="minorHAnsi" w:hAnsiTheme="minorHAnsi" w:cs="Arial"/>
                <w:sz w:val="24"/>
                <w:szCs w:val="24"/>
              </w:rPr>
              <w:t>Lea</w:t>
            </w:r>
            <w:r w:rsidRPr="00E90767">
              <w:rPr>
                <w:rFonts w:asciiTheme="minorHAnsi" w:hAnsiTheme="minorHAnsi" w:cs="Arial"/>
                <w:sz w:val="24"/>
                <w:szCs w:val="24"/>
              </w:rPr>
              <w:t xml:space="preserve">rning and development </w:t>
            </w:r>
          </w:p>
          <w:p w14:paraId="4E9FCB70" w14:textId="77777777" w:rsidR="00464025" w:rsidRPr="00353BD2" w:rsidRDefault="00464025" w:rsidP="00FF4884">
            <w:pPr>
              <w:pStyle w:val="ListParagraph"/>
              <w:numPr>
                <w:ilvl w:val="0"/>
                <w:numId w:val="10"/>
              </w:numPr>
              <w:spacing w:after="5" w:line="249" w:lineRule="auto"/>
              <w:rPr>
                <w:rFonts w:cs="Arial"/>
              </w:rPr>
            </w:pPr>
            <w:r w:rsidRPr="00353BD2">
              <w:rPr>
                <w:rFonts w:cs="Arial"/>
              </w:rPr>
              <w:t>Undertake mentorship for new staff, assessing competence against set standards.</w:t>
            </w:r>
          </w:p>
          <w:p w14:paraId="634C613A" w14:textId="77777777" w:rsidR="00464025" w:rsidRPr="00353BD2" w:rsidRDefault="00464025" w:rsidP="00FF4884">
            <w:pPr>
              <w:pStyle w:val="ListParagraph"/>
              <w:numPr>
                <w:ilvl w:val="0"/>
                <w:numId w:val="10"/>
              </w:numPr>
              <w:spacing w:after="5" w:line="249" w:lineRule="auto"/>
              <w:rPr>
                <w:rFonts w:cs="Arial"/>
              </w:rPr>
            </w:pPr>
            <w:r w:rsidRPr="00353BD2">
              <w:rPr>
                <w:rFonts w:cs="Arial"/>
              </w:rPr>
              <w:t xml:space="preserve">Actively engage in clinical supervision, self-reflection and learning through the audit process.  </w:t>
            </w:r>
          </w:p>
          <w:p w14:paraId="043ACA3C" w14:textId="77777777" w:rsidR="00464025" w:rsidRPr="00353BD2" w:rsidRDefault="00464025" w:rsidP="00FF4884">
            <w:pPr>
              <w:pStyle w:val="ListParagraph"/>
              <w:numPr>
                <w:ilvl w:val="0"/>
                <w:numId w:val="10"/>
              </w:numPr>
              <w:spacing w:after="5" w:line="249" w:lineRule="auto"/>
              <w:rPr>
                <w:rFonts w:cs="Arial"/>
              </w:rPr>
            </w:pPr>
            <w:r w:rsidRPr="00353BD2">
              <w:rPr>
                <w:rFonts w:cs="Arial"/>
              </w:rPr>
              <w:t xml:space="preserve">Assess own learning needs and undertake learning as appropriate.  </w:t>
            </w:r>
          </w:p>
          <w:p w14:paraId="5E6D234E" w14:textId="77777777" w:rsidR="00464025" w:rsidRPr="00353BD2" w:rsidRDefault="00464025" w:rsidP="00FF4884">
            <w:pPr>
              <w:pStyle w:val="ListParagraph"/>
              <w:numPr>
                <w:ilvl w:val="0"/>
                <w:numId w:val="10"/>
              </w:numPr>
              <w:spacing w:after="5" w:line="249" w:lineRule="auto"/>
              <w:rPr>
                <w:rFonts w:cs="Arial"/>
              </w:rPr>
            </w:pPr>
            <w:r w:rsidRPr="00353BD2">
              <w:rPr>
                <w:rFonts w:cs="Arial"/>
              </w:rPr>
              <w:t xml:space="preserve">Provide an educational role to patients, carers, families and colleagues in an environment that facilitates learning.  </w:t>
            </w:r>
          </w:p>
          <w:p w14:paraId="313C6C55" w14:textId="77777777" w:rsidR="00464025" w:rsidRPr="00735E08" w:rsidRDefault="00464025" w:rsidP="00926AC8">
            <w:pPr>
              <w:contextualSpacing/>
            </w:pPr>
          </w:p>
        </w:tc>
      </w:tr>
      <w:tr w:rsidR="00D61D66" w:rsidRPr="00735E08" w14:paraId="1226DD37" w14:textId="77777777" w:rsidTr="00023BD7">
        <w:tc>
          <w:tcPr>
            <w:tcW w:w="10070" w:type="dxa"/>
            <w:tcBorders>
              <w:top w:val="nil"/>
              <w:left w:val="nil"/>
              <w:bottom w:val="nil"/>
              <w:right w:val="nil"/>
            </w:tcBorders>
          </w:tcPr>
          <w:p w14:paraId="437C49C5" w14:textId="77777777" w:rsidR="00D61D66" w:rsidRPr="00735E08" w:rsidRDefault="00D61D66" w:rsidP="00023BD7"/>
        </w:tc>
      </w:tr>
    </w:tbl>
    <w:p w14:paraId="6CAFC78A" w14:textId="77777777" w:rsidR="00272BAC" w:rsidRDefault="00272BAC" w:rsidP="00531623">
      <w:pPr>
        <w:tabs>
          <w:tab w:val="left" w:pos="677"/>
          <w:tab w:val="left" w:pos="678"/>
        </w:tabs>
        <w:spacing w:before="109"/>
        <w:rPr>
          <w:sz w:val="24"/>
          <w:szCs w:val="24"/>
        </w:rPr>
      </w:pPr>
    </w:p>
    <w:p w14:paraId="0A603245" w14:textId="77777777" w:rsidR="00272BAC" w:rsidRDefault="00272BAC" w:rsidP="00531623">
      <w:pPr>
        <w:tabs>
          <w:tab w:val="left" w:pos="677"/>
          <w:tab w:val="left" w:pos="678"/>
        </w:tabs>
        <w:spacing w:before="109"/>
        <w:rPr>
          <w:sz w:val="24"/>
          <w:szCs w:val="24"/>
        </w:rPr>
      </w:pPr>
    </w:p>
    <w:p w14:paraId="56AFA731" w14:textId="77777777" w:rsidR="00272BAC" w:rsidRDefault="00272BAC" w:rsidP="00531623">
      <w:pPr>
        <w:tabs>
          <w:tab w:val="left" w:pos="677"/>
          <w:tab w:val="left" w:pos="678"/>
        </w:tabs>
        <w:spacing w:before="109"/>
        <w:rPr>
          <w:sz w:val="24"/>
          <w:szCs w:val="24"/>
        </w:rPr>
      </w:pPr>
    </w:p>
    <w:p w14:paraId="4AF00EFA" w14:textId="77777777" w:rsidR="00272BAC" w:rsidRDefault="00272BAC" w:rsidP="00531623">
      <w:pPr>
        <w:tabs>
          <w:tab w:val="left" w:pos="677"/>
          <w:tab w:val="left" w:pos="678"/>
        </w:tabs>
        <w:spacing w:before="109"/>
        <w:rPr>
          <w:sz w:val="24"/>
          <w:szCs w:val="24"/>
        </w:rPr>
      </w:pPr>
    </w:p>
    <w:p w14:paraId="7A1DB088" w14:textId="77777777" w:rsidR="00272BAC" w:rsidRDefault="00272BAC" w:rsidP="00531623">
      <w:pPr>
        <w:tabs>
          <w:tab w:val="left" w:pos="677"/>
          <w:tab w:val="left" w:pos="678"/>
        </w:tabs>
        <w:spacing w:before="109"/>
        <w:rPr>
          <w:sz w:val="24"/>
          <w:szCs w:val="24"/>
        </w:rPr>
      </w:pPr>
    </w:p>
    <w:p w14:paraId="08AFCAFD" w14:textId="77777777" w:rsidR="00272BAC" w:rsidRDefault="00272BAC" w:rsidP="00531623">
      <w:pPr>
        <w:tabs>
          <w:tab w:val="left" w:pos="677"/>
          <w:tab w:val="left" w:pos="678"/>
        </w:tabs>
        <w:spacing w:before="109"/>
        <w:rPr>
          <w:sz w:val="24"/>
          <w:szCs w:val="24"/>
        </w:rPr>
      </w:pPr>
    </w:p>
    <w:p w14:paraId="51169D93" w14:textId="77777777" w:rsidR="00272BAC" w:rsidRDefault="00272BAC" w:rsidP="00531623">
      <w:pPr>
        <w:tabs>
          <w:tab w:val="left" w:pos="677"/>
          <w:tab w:val="left" w:pos="678"/>
        </w:tabs>
        <w:spacing w:before="109"/>
        <w:rPr>
          <w:sz w:val="24"/>
          <w:szCs w:val="24"/>
        </w:rPr>
      </w:pPr>
    </w:p>
    <w:p w14:paraId="249E3504" w14:textId="77777777" w:rsidR="00272BAC" w:rsidRDefault="00272BAC" w:rsidP="00531623">
      <w:pPr>
        <w:tabs>
          <w:tab w:val="left" w:pos="677"/>
          <w:tab w:val="left" w:pos="678"/>
        </w:tabs>
        <w:spacing w:before="109"/>
        <w:rPr>
          <w:sz w:val="24"/>
          <w:szCs w:val="24"/>
        </w:rPr>
      </w:pPr>
    </w:p>
    <w:p w14:paraId="02BC5D15" w14:textId="77777777" w:rsidR="00272BAC" w:rsidRDefault="00272BAC" w:rsidP="00531623">
      <w:pPr>
        <w:tabs>
          <w:tab w:val="left" w:pos="677"/>
          <w:tab w:val="left" w:pos="678"/>
        </w:tabs>
        <w:spacing w:before="109"/>
        <w:rPr>
          <w:sz w:val="24"/>
          <w:szCs w:val="24"/>
        </w:rPr>
      </w:pPr>
    </w:p>
    <w:p w14:paraId="63A236F7" w14:textId="77777777" w:rsidR="00272BAC" w:rsidRDefault="00272BAC" w:rsidP="00531623">
      <w:pPr>
        <w:tabs>
          <w:tab w:val="left" w:pos="677"/>
          <w:tab w:val="left" w:pos="678"/>
        </w:tabs>
        <w:spacing w:before="109"/>
        <w:rPr>
          <w:sz w:val="24"/>
          <w:szCs w:val="24"/>
        </w:rPr>
      </w:pPr>
    </w:p>
    <w:p w14:paraId="2A31373D" w14:textId="77777777" w:rsidR="00272BAC" w:rsidRDefault="00272BAC" w:rsidP="00531623">
      <w:pPr>
        <w:tabs>
          <w:tab w:val="left" w:pos="677"/>
          <w:tab w:val="left" w:pos="678"/>
        </w:tabs>
        <w:spacing w:before="109"/>
        <w:rPr>
          <w:sz w:val="24"/>
          <w:szCs w:val="24"/>
        </w:rPr>
      </w:pPr>
    </w:p>
    <w:p w14:paraId="30E415E1" w14:textId="77777777" w:rsidR="00272BAC" w:rsidRDefault="00272BAC" w:rsidP="00531623">
      <w:pPr>
        <w:tabs>
          <w:tab w:val="left" w:pos="677"/>
          <w:tab w:val="left" w:pos="678"/>
        </w:tabs>
        <w:spacing w:before="109"/>
        <w:rPr>
          <w:sz w:val="24"/>
          <w:szCs w:val="24"/>
        </w:rPr>
      </w:pPr>
    </w:p>
    <w:p w14:paraId="4B4A1230" w14:textId="6D8A2C16" w:rsidR="00A217CD" w:rsidRPr="00735E08" w:rsidRDefault="007E078C" w:rsidP="00531623">
      <w:pPr>
        <w:tabs>
          <w:tab w:val="left" w:pos="677"/>
          <w:tab w:val="left" w:pos="678"/>
        </w:tabs>
        <w:spacing w:before="109"/>
        <w:rPr>
          <w:sz w:val="24"/>
          <w:szCs w:val="24"/>
        </w:rPr>
      </w:pPr>
      <w:r w:rsidRPr="00735E08">
        <w:rPr>
          <w:noProof/>
          <w:sz w:val="24"/>
          <w:szCs w:val="24"/>
          <w:lang w:bidi="ar-SA"/>
        </w:rPr>
        <mc:AlternateContent>
          <mc:Choice Requires="wps">
            <w:drawing>
              <wp:anchor distT="0" distB="0" distL="114300" distR="114300" simplePos="0" relativeHeight="251666432" behindDoc="1" locked="0" layoutInCell="1" allowOverlap="1" wp14:anchorId="2380F67A" wp14:editId="257C6F14">
                <wp:simplePos x="0" y="0"/>
                <wp:positionH relativeFrom="page">
                  <wp:posOffset>6370320</wp:posOffset>
                </wp:positionH>
                <wp:positionV relativeFrom="paragraph">
                  <wp:posOffset>176530</wp:posOffset>
                </wp:positionV>
                <wp:extent cx="481330" cy="165100"/>
                <wp:effectExtent l="0" t="0" r="13970" b="635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8CC84" w14:textId="77777777" w:rsidR="00A217CD" w:rsidRDefault="00A217CD" w:rsidP="00A217CD">
                            <w:pPr>
                              <w:spacing w:before="8"/>
                              <w:rPr>
                                <w:b/>
                                <w:sz w:val="20"/>
                              </w:rPr>
                            </w:pPr>
                            <w:r>
                              <w:rPr>
                                <w:b/>
                                <w:color w:val="FFFFFF"/>
                                <w:w w:val="120"/>
                                <w:sz w:val="20"/>
                              </w:rPr>
                              <w:t>Partner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F67A" id="_x0000_s1027" type="#_x0000_t202" style="position:absolute;margin-left:501.6pt;margin-top:13.9pt;width:37.9pt;height: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" filled="f" stroked="f">
                <v:textbox inset="0,0,0,0">
                  <w:txbxContent>
                    <w:p w14:paraId="2978CC84" w14:textId="77777777" w:rsidR="00A217CD" w:rsidRDefault="00A217CD" w:rsidP="00A217CD">
                      <w:pPr>
                        <w:spacing w:before="8"/>
                        <w:rPr>
                          <w:b/>
                          <w:sz w:val="20"/>
                        </w:rPr>
                      </w:pPr>
                      <w:r>
                        <w:rPr>
                          <w:b/>
                          <w:color w:val="FFFFFF"/>
                          <w:w w:val="120"/>
                          <w:sz w:val="20"/>
                        </w:rPr>
                        <w:t>Partner</w:t>
                      </w:r>
                    </w:p>
                  </w:txbxContent>
                </v:textbox>
                <w10:wrap anchorx="page"/>
              </v:shape>
            </w:pict>
          </mc:Fallback>
        </mc:AlternateContent>
      </w:r>
    </w:p>
    <w:tbl>
      <w:tblPr>
        <w:tblStyle w:val="GridTable4-Accent11"/>
        <w:tblpPr w:leftFromText="180" w:rightFromText="180" w:vertAnchor="text" w:horzAnchor="margin" w:tblpXSpec="center" w:tblpY="136"/>
        <w:tblW w:w="0" w:type="auto"/>
        <w:tblLook w:val="04A0" w:firstRow="1" w:lastRow="0" w:firstColumn="1" w:lastColumn="0" w:noHBand="0" w:noVBand="1"/>
      </w:tblPr>
      <w:tblGrid>
        <w:gridCol w:w="7610"/>
        <w:gridCol w:w="1094"/>
        <w:gridCol w:w="1156"/>
      </w:tblGrid>
      <w:tr w:rsidR="000A3B6E" w:rsidRPr="00735E08" w14:paraId="61EFBA88" w14:textId="77777777" w:rsidTr="007E1995">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0" w:type="auto"/>
            <w:gridSpan w:val="3"/>
            <w:shd w:val="clear" w:color="auto" w:fill="25A7A1"/>
          </w:tcPr>
          <w:p w14:paraId="73A8A469" w14:textId="77777777" w:rsidR="000A3B6E" w:rsidRPr="00735E08" w:rsidRDefault="000A3B6E" w:rsidP="00A06EC9">
            <w:pPr>
              <w:spacing w:after="40" w:line="360" w:lineRule="auto"/>
              <w:jc w:val="center"/>
              <w:rPr>
                <w:rFonts w:eastAsia="Times New Roman"/>
                <w:color w:val="auto"/>
                <w:sz w:val="24"/>
                <w:szCs w:val="24"/>
              </w:rPr>
            </w:pPr>
          </w:p>
          <w:p w14:paraId="27B83C58" w14:textId="77777777" w:rsidR="000A3B6E" w:rsidRPr="00735E08" w:rsidRDefault="000A3B6E" w:rsidP="00A06EC9">
            <w:pPr>
              <w:spacing w:after="40" w:line="360" w:lineRule="auto"/>
              <w:jc w:val="center"/>
              <w:rPr>
                <w:rFonts w:eastAsia="Times New Roman"/>
                <w:sz w:val="24"/>
                <w:szCs w:val="24"/>
              </w:rPr>
            </w:pPr>
            <w:r w:rsidRPr="00735E08">
              <w:rPr>
                <w:rFonts w:eastAsia="Times New Roman"/>
                <w:sz w:val="24"/>
                <w:szCs w:val="24"/>
              </w:rPr>
              <w:t xml:space="preserve">Person Specification </w:t>
            </w:r>
          </w:p>
        </w:tc>
      </w:tr>
      <w:tr w:rsidR="000A3B6E" w:rsidRPr="00735E08" w14:paraId="30D5EB61" w14:textId="77777777" w:rsidTr="007E1995">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0" w:type="auto"/>
            <w:shd w:val="clear" w:color="auto" w:fill="25A7A1"/>
          </w:tcPr>
          <w:p w14:paraId="44D3E6F2" w14:textId="2E12E70D" w:rsidR="000A3B6E" w:rsidRPr="00735E08" w:rsidRDefault="000A3B6E" w:rsidP="00A06EC9">
            <w:pPr>
              <w:spacing w:after="40" w:line="288" w:lineRule="auto"/>
              <w:jc w:val="center"/>
              <w:rPr>
                <w:rFonts w:eastAsia="Times New Roman"/>
                <w:color w:val="FFFFFF" w:themeColor="background1"/>
                <w:sz w:val="24"/>
                <w:szCs w:val="24"/>
              </w:rPr>
            </w:pPr>
            <w:r w:rsidRPr="00735E08">
              <w:rPr>
                <w:rFonts w:eastAsia="Times New Roman"/>
                <w:color w:val="FFFFFF" w:themeColor="background1"/>
                <w:sz w:val="24"/>
                <w:szCs w:val="24"/>
              </w:rPr>
              <w:t>Education</w:t>
            </w:r>
            <w:r w:rsidR="007606FD" w:rsidRPr="00735E08">
              <w:rPr>
                <w:rFonts w:eastAsia="Times New Roman"/>
                <w:color w:val="FFFFFF" w:themeColor="background1"/>
                <w:sz w:val="24"/>
                <w:szCs w:val="24"/>
              </w:rPr>
              <w:t xml:space="preserve"> &amp; Training</w:t>
            </w:r>
          </w:p>
        </w:tc>
        <w:tc>
          <w:tcPr>
            <w:tcW w:w="0" w:type="auto"/>
            <w:shd w:val="clear" w:color="auto" w:fill="25A7A1"/>
          </w:tcPr>
          <w:p w14:paraId="104FAF34" w14:textId="77777777" w:rsidR="000A3B6E" w:rsidRPr="00735E08" w:rsidRDefault="000A3B6E" w:rsidP="00A06EC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FFFFFF" w:themeColor="background1"/>
                <w:sz w:val="24"/>
                <w:szCs w:val="24"/>
              </w:rPr>
            </w:pPr>
            <w:r w:rsidRPr="00735E08">
              <w:rPr>
                <w:rFonts w:eastAsia="Times New Roman"/>
                <w:b/>
                <w:color w:val="FFFFFF" w:themeColor="background1"/>
                <w:sz w:val="24"/>
                <w:szCs w:val="24"/>
              </w:rPr>
              <w:t>Essential</w:t>
            </w:r>
          </w:p>
        </w:tc>
        <w:tc>
          <w:tcPr>
            <w:tcW w:w="0" w:type="auto"/>
            <w:shd w:val="clear" w:color="auto" w:fill="25A7A1"/>
          </w:tcPr>
          <w:p w14:paraId="5C0116D6" w14:textId="77777777" w:rsidR="000A3B6E" w:rsidRPr="00735E08" w:rsidRDefault="000A3B6E" w:rsidP="00A06EC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FFFFFF" w:themeColor="background1"/>
                <w:sz w:val="24"/>
                <w:szCs w:val="24"/>
              </w:rPr>
            </w:pPr>
            <w:r w:rsidRPr="00735E08">
              <w:rPr>
                <w:rFonts w:eastAsia="Times New Roman"/>
                <w:b/>
                <w:color w:val="FFFFFF" w:themeColor="background1"/>
                <w:sz w:val="24"/>
                <w:szCs w:val="24"/>
              </w:rPr>
              <w:t>Desirable</w:t>
            </w:r>
          </w:p>
        </w:tc>
      </w:tr>
      <w:tr w:rsidR="000A3B6E" w:rsidRPr="00735E08" w14:paraId="24272533"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9B3C7B3" w14:textId="09023890" w:rsidR="000A3B6E" w:rsidRPr="007E1995" w:rsidRDefault="00DF3279" w:rsidP="00A06EC9">
            <w:pPr>
              <w:rPr>
                <w:b w:val="0"/>
              </w:rPr>
            </w:pPr>
            <w:r w:rsidRPr="007E1995">
              <w:rPr>
                <w:b w:val="0"/>
              </w:rPr>
              <w:t>Degree in Pharmacy</w:t>
            </w:r>
          </w:p>
        </w:tc>
        <w:tc>
          <w:tcPr>
            <w:tcW w:w="0" w:type="auto"/>
            <w:shd w:val="clear" w:color="auto" w:fill="auto"/>
          </w:tcPr>
          <w:p w14:paraId="2100E13E" w14:textId="5D845E16" w:rsidR="000A3B6E" w:rsidRPr="007E1995" w:rsidRDefault="007606FD" w:rsidP="00A06EC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tcPr>
          <w:p w14:paraId="39CDB861" w14:textId="77777777" w:rsidR="000A3B6E" w:rsidRPr="007E1995" w:rsidRDefault="000A3B6E" w:rsidP="00A06EC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2A2AEE48"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CAE5B4" w14:textId="037281AA" w:rsidR="00DD0FA9" w:rsidRPr="007E1995" w:rsidRDefault="00DD0FA9" w:rsidP="00DD0FA9">
            <w:pPr>
              <w:rPr>
                <w:rFonts w:eastAsia="Times New Roman"/>
                <w:b w:val="0"/>
                <w:bCs w:val="0"/>
                <w:lang w:bidi="ar-SA"/>
              </w:rPr>
            </w:pPr>
            <w:r w:rsidRPr="007E1995">
              <w:rPr>
                <w:rFonts w:eastAsia="Times New Roman"/>
                <w:b w:val="0"/>
                <w:bCs w:val="0"/>
                <w:lang w:bidi="ar-SA"/>
              </w:rPr>
              <w:t>Clinical Diploma</w:t>
            </w:r>
          </w:p>
        </w:tc>
        <w:tc>
          <w:tcPr>
            <w:tcW w:w="0" w:type="auto"/>
            <w:shd w:val="clear" w:color="auto" w:fill="auto"/>
          </w:tcPr>
          <w:p w14:paraId="5EDAEB80" w14:textId="722812AF"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shd w:val="clear" w:color="auto" w:fill="auto"/>
          </w:tcPr>
          <w:p w14:paraId="0F8987C9" w14:textId="469C23BF" w:rsidR="00DD0FA9" w:rsidRPr="007E1995" w:rsidRDefault="00307DFE"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x</w:t>
            </w:r>
          </w:p>
        </w:tc>
      </w:tr>
      <w:tr w:rsidR="00DD0FA9" w:rsidRPr="00735E08" w14:paraId="708DAF09"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C0405D7" w14:textId="6A5A4052" w:rsidR="00DD0FA9" w:rsidRPr="007E1995" w:rsidRDefault="00DD0FA9" w:rsidP="00DD0FA9">
            <w:pPr>
              <w:rPr>
                <w:b w:val="0"/>
                <w:bCs w:val="0"/>
              </w:rPr>
            </w:pPr>
            <w:r w:rsidRPr="007E1995">
              <w:rPr>
                <w:b w:val="0"/>
                <w:bCs w:val="0"/>
              </w:rPr>
              <w:t>Clinical Examination Skills</w:t>
            </w:r>
          </w:p>
        </w:tc>
        <w:tc>
          <w:tcPr>
            <w:tcW w:w="0" w:type="auto"/>
            <w:shd w:val="clear" w:color="auto" w:fill="auto"/>
          </w:tcPr>
          <w:p w14:paraId="5160E019" w14:textId="73E9F9FB"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pPr>
          </w:p>
        </w:tc>
        <w:tc>
          <w:tcPr>
            <w:tcW w:w="0" w:type="auto"/>
            <w:shd w:val="clear" w:color="auto" w:fill="auto"/>
          </w:tcPr>
          <w:p w14:paraId="0C81F481" w14:textId="6F142C07" w:rsidR="00DD0FA9" w:rsidRPr="007E1995" w:rsidRDefault="00307DFE" w:rsidP="00DD0FA9">
            <w:pPr>
              <w:spacing w:line="288" w:lineRule="auto"/>
              <w:jc w:val="center"/>
              <w:cnfStyle w:val="000000000000" w:firstRow="0" w:lastRow="0" w:firstColumn="0" w:lastColumn="0" w:oddVBand="0" w:evenVBand="0" w:oddHBand="0" w:evenHBand="0" w:firstRowFirstColumn="0" w:firstRowLastColumn="0" w:lastRowFirstColumn="0" w:lastRowLastColumn="0"/>
            </w:pPr>
            <w:r>
              <w:t>x</w:t>
            </w:r>
          </w:p>
        </w:tc>
      </w:tr>
      <w:tr w:rsidR="00DD0FA9" w:rsidRPr="00735E08" w14:paraId="397AF253"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C258EE8" w14:textId="3593BBA2" w:rsidR="00DD0FA9" w:rsidRPr="007E1995" w:rsidRDefault="00DD0FA9" w:rsidP="00DD0FA9">
            <w:pPr>
              <w:rPr>
                <w:b w:val="0"/>
                <w:bCs w:val="0"/>
              </w:rPr>
            </w:pPr>
            <w:r w:rsidRPr="007E1995">
              <w:rPr>
                <w:b w:val="0"/>
                <w:bCs w:val="0"/>
              </w:rPr>
              <w:t>Independent Prescriber V300</w:t>
            </w:r>
          </w:p>
        </w:tc>
        <w:tc>
          <w:tcPr>
            <w:tcW w:w="0" w:type="auto"/>
            <w:shd w:val="clear" w:color="auto" w:fill="auto"/>
          </w:tcPr>
          <w:p w14:paraId="37E8340C" w14:textId="1974A8C5"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pPr>
            <w:r w:rsidRPr="007E1995">
              <w:t>x</w:t>
            </w:r>
          </w:p>
        </w:tc>
        <w:tc>
          <w:tcPr>
            <w:tcW w:w="0" w:type="auto"/>
            <w:shd w:val="clear" w:color="auto" w:fill="auto"/>
          </w:tcPr>
          <w:p w14:paraId="62217B10" w14:textId="784FF2D2"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pPr>
          </w:p>
        </w:tc>
      </w:tr>
      <w:tr w:rsidR="00DD0FA9" w:rsidRPr="00735E08" w14:paraId="2DE01FCB"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25A7A1"/>
          </w:tcPr>
          <w:p w14:paraId="0680D2A0" w14:textId="77777777" w:rsidR="00DD0FA9" w:rsidRPr="007E1995" w:rsidRDefault="00DD0FA9" w:rsidP="00DD0FA9">
            <w:pPr>
              <w:tabs>
                <w:tab w:val="center" w:pos="3487"/>
                <w:tab w:val="left" w:pos="4140"/>
              </w:tabs>
              <w:spacing w:line="288" w:lineRule="auto"/>
              <w:ind w:right="-108"/>
              <w:rPr>
                <w:b w:val="0"/>
                <w:color w:val="FFFFFF" w:themeColor="background1"/>
              </w:rPr>
            </w:pPr>
            <w:r w:rsidRPr="007E1995">
              <w:rPr>
                <w:rFonts w:eastAsia="Times New Roman"/>
                <w:color w:val="FFFFFF" w:themeColor="background1"/>
              </w:rPr>
              <w:tab/>
              <w:t>Skills &amp; Knowledge</w:t>
            </w:r>
            <w:r w:rsidRPr="007E1995">
              <w:rPr>
                <w:rFonts w:eastAsia="Times New Roman"/>
                <w:color w:val="FFFFFF" w:themeColor="background1"/>
              </w:rPr>
              <w:tab/>
              <w:t xml:space="preserve"> </w:t>
            </w:r>
          </w:p>
        </w:tc>
        <w:tc>
          <w:tcPr>
            <w:tcW w:w="0" w:type="auto"/>
            <w:shd w:val="clear" w:color="auto" w:fill="25A7A1"/>
          </w:tcPr>
          <w:p w14:paraId="171CFC66"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c>
          <w:tcPr>
            <w:tcW w:w="0" w:type="auto"/>
            <w:shd w:val="clear" w:color="auto" w:fill="25A7A1"/>
          </w:tcPr>
          <w:p w14:paraId="4E0B9857"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r>
      <w:tr w:rsidR="00DD0FA9" w:rsidRPr="00735E08" w14:paraId="17066053"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A306E97" w14:textId="6B3F2D62" w:rsidR="00DD0FA9" w:rsidRPr="007E1995" w:rsidRDefault="00DD0FA9" w:rsidP="00DD0FA9">
            <w:pPr>
              <w:spacing w:after="40" w:line="288" w:lineRule="auto"/>
              <w:rPr>
                <w:b w:val="0"/>
              </w:rPr>
            </w:pPr>
            <w:r w:rsidRPr="007E1995">
              <w:rPr>
                <w:b w:val="0"/>
                <w:bCs w:val="0"/>
                <w:lang w:eastAsia="en-US"/>
              </w:rPr>
              <w:t xml:space="preserve">Excellent written and verbal communication skills </w:t>
            </w:r>
          </w:p>
        </w:tc>
        <w:tc>
          <w:tcPr>
            <w:tcW w:w="0" w:type="auto"/>
            <w:shd w:val="clear" w:color="auto" w:fill="auto"/>
            <w:vAlign w:val="center"/>
          </w:tcPr>
          <w:p w14:paraId="7F0F4109" w14:textId="6EB1FBE3"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073F0097"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4A13F622"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AA9FDDB" w14:textId="49120736" w:rsidR="00DD0FA9" w:rsidRPr="007E1995" w:rsidRDefault="00DD0FA9" w:rsidP="00DD0FA9">
            <w:pPr>
              <w:spacing w:line="288" w:lineRule="auto"/>
              <w:rPr>
                <w:b w:val="0"/>
              </w:rPr>
            </w:pPr>
            <w:r w:rsidRPr="007E1995">
              <w:rPr>
                <w:b w:val="0"/>
              </w:rPr>
              <w:t>Excellent interpersonal, influencing and negotiating skills</w:t>
            </w:r>
          </w:p>
        </w:tc>
        <w:tc>
          <w:tcPr>
            <w:tcW w:w="0" w:type="auto"/>
            <w:shd w:val="clear" w:color="auto" w:fill="auto"/>
            <w:vAlign w:val="center"/>
          </w:tcPr>
          <w:p w14:paraId="167CB31F" w14:textId="6A6C8E36"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48F069B4" w14:textId="78F9BBC2"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DD0FA9" w:rsidRPr="00735E08" w14:paraId="59DB15BE"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F84F9A9" w14:textId="5F71F0C3" w:rsidR="00DD0FA9" w:rsidRPr="007E1995" w:rsidRDefault="00DD0FA9" w:rsidP="00DD0FA9">
            <w:pPr>
              <w:spacing w:line="288" w:lineRule="auto"/>
              <w:rPr>
                <w:rFonts w:asciiTheme="minorHAnsi" w:hAnsiTheme="minorHAnsi" w:cstheme="minorHAnsi"/>
                <w:b w:val="0"/>
              </w:rPr>
            </w:pPr>
            <w:r w:rsidRPr="007E1995">
              <w:rPr>
                <w:rFonts w:asciiTheme="minorHAnsi" w:eastAsia="Times New Roman" w:hAnsiTheme="minorHAnsi" w:cstheme="minorHAnsi"/>
                <w:b w:val="0"/>
              </w:rPr>
              <w:t>Demonstrates the ability to communicate complex and sensitive information in an understandable form to a variety of audiences.</w:t>
            </w:r>
          </w:p>
        </w:tc>
        <w:tc>
          <w:tcPr>
            <w:tcW w:w="0" w:type="auto"/>
            <w:shd w:val="clear" w:color="auto" w:fill="auto"/>
            <w:vAlign w:val="center"/>
          </w:tcPr>
          <w:p w14:paraId="2B6AD51D" w14:textId="3536CCDE"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3C7E71A8"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3FF51874"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530E7A4" w14:textId="0AC56E14" w:rsidR="00DD0FA9" w:rsidRPr="007E1995" w:rsidRDefault="00DD0FA9" w:rsidP="00DD0FA9">
            <w:pPr>
              <w:spacing w:line="288" w:lineRule="auto"/>
              <w:rPr>
                <w:rFonts w:asciiTheme="minorHAnsi" w:hAnsiTheme="minorHAnsi" w:cstheme="minorHAnsi"/>
                <w:b w:val="0"/>
              </w:rPr>
            </w:pPr>
            <w:r w:rsidRPr="007E1995">
              <w:rPr>
                <w:rFonts w:asciiTheme="minorHAnsi" w:hAnsiTheme="minorHAnsi" w:cstheme="minorHAnsi"/>
                <w:b w:val="0"/>
              </w:rPr>
              <w:t>Able to obtain and analyse complex technical information.</w:t>
            </w:r>
          </w:p>
        </w:tc>
        <w:tc>
          <w:tcPr>
            <w:tcW w:w="0" w:type="auto"/>
            <w:shd w:val="clear" w:color="auto" w:fill="auto"/>
            <w:vAlign w:val="center"/>
          </w:tcPr>
          <w:p w14:paraId="00335D84" w14:textId="125E1FF7"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4D9749C0" w14:textId="77777777"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DD0FA9" w:rsidRPr="00735E08" w14:paraId="5170AABF"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37E5D4B" w14:textId="531C9F4D" w:rsidR="00DD0FA9" w:rsidRPr="007E1995" w:rsidRDefault="00DD0FA9" w:rsidP="00DD0FA9">
            <w:pPr>
              <w:spacing w:line="288" w:lineRule="auto"/>
              <w:rPr>
                <w:rFonts w:asciiTheme="minorHAnsi" w:hAnsiTheme="minorHAnsi" w:cstheme="minorHAnsi"/>
                <w:b w:val="0"/>
              </w:rPr>
            </w:pPr>
            <w:r w:rsidRPr="007E1995">
              <w:rPr>
                <w:rFonts w:asciiTheme="minorHAnsi" w:hAnsiTheme="minorHAnsi" w:cstheme="minorHAnsi"/>
                <w:b w:val="0"/>
              </w:rPr>
              <w:t>Recognises priorities when problem solving and identifies deviations from the normal pattern and is able to refer to seniors or GPs when appropriate.</w:t>
            </w:r>
          </w:p>
        </w:tc>
        <w:tc>
          <w:tcPr>
            <w:tcW w:w="0" w:type="auto"/>
            <w:shd w:val="clear" w:color="auto" w:fill="auto"/>
            <w:vAlign w:val="center"/>
          </w:tcPr>
          <w:p w14:paraId="61CDCF39" w14:textId="3FFD0CDD"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2F93BAC4"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16CD0568"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AD644B9" w14:textId="52E32BD6" w:rsidR="00DD0FA9" w:rsidRPr="007E1995" w:rsidRDefault="00DD0FA9" w:rsidP="00DD0FA9">
            <w:pPr>
              <w:spacing w:line="288" w:lineRule="auto"/>
              <w:rPr>
                <w:b w:val="0"/>
                <w:bCs w:val="0"/>
              </w:rPr>
            </w:pPr>
            <w:r w:rsidRPr="007E1995">
              <w:rPr>
                <w:b w:val="0"/>
                <w:bCs w:val="0"/>
              </w:rPr>
              <w:t>Competent IT skills, including the use of Microsoft Word &amp; Excel and ability to pick up new software packages, including Datix (Training on the Datix system will be given)</w:t>
            </w:r>
          </w:p>
        </w:tc>
        <w:tc>
          <w:tcPr>
            <w:tcW w:w="0" w:type="auto"/>
            <w:shd w:val="clear" w:color="auto" w:fill="auto"/>
            <w:vAlign w:val="center"/>
          </w:tcPr>
          <w:p w14:paraId="09176D43" w14:textId="70158449"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62C76726" w14:textId="77777777"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DD0FA9" w:rsidRPr="00735E08" w14:paraId="6DCBCA18"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2553023" w14:textId="2CF7B0E3" w:rsidR="00DD0FA9" w:rsidRPr="007E1995" w:rsidRDefault="00DD0FA9" w:rsidP="00DD0FA9">
            <w:pPr>
              <w:spacing w:line="288" w:lineRule="auto"/>
              <w:rPr>
                <w:b w:val="0"/>
              </w:rPr>
            </w:pPr>
            <w:r w:rsidRPr="007E1995">
              <w:rPr>
                <w:b w:val="0"/>
                <w:lang w:eastAsia="en-US"/>
              </w:rPr>
              <w:t>Ability to organise workload, identify and direct own workload, managing conflicting priorities to deliver the required outcome</w:t>
            </w:r>
          </w:p>
        </w:tc>
        <w:tc>
          <w:tcPr>
            <w:tcW w:w="0" w:type="auto"/>
            <w:shd w:val="clear" w:color="auto" w:fill="auto"/>
            <w:vAlign w:val="center"/>
          </w:tcPr>
          <w:p w14:paraId="292481E3" w14:textId="3549CDEE"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7897ACC4"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1D2D5A42"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E14F454" w14:textId="2DFAD816" w:rsidR="00DD0FA9" w:rsidRPr="007E1995" w:rsidRDefault="00DD0FA9" w:rsidP="00DD0FA9">
            <w:pPr>
              <w:rPr>
                <w:b w:val="0"/>
              </w:rPr>
            </w:pPr>
            <w:r w:rsidRPr="007E1995">
              <w:rPr>
                <w:b w:val="0"/>
              </w:rPr>
              <w:t>Ability to work under pressure</w:t>
            </w:r>
          </w:p>
        </w:tc>
        <w:tc>
          <w:tcPr>
            <w:tcW w:w="0" w:type="auto"/>
            <w:shd w:val="clear" w:color="auto" w:fill="auto"/>
            <w:vAlign w:val="center"/>
          </w:tcPr>
          <w:p w14:paraId="44EE0CDD" w14:textId="3F17DAAC"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7B7045A9" w14:textId="77777777"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DD0FA9" w:rsidRPr="00735E08" w14:paraId="3DC8E58C"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394F58" w14:textId="66F7D134" w:rsidR="00DD0FA9" w:rsidRPr="007E1995" w:rsidRDefault="00DD0FA9" w:rsidP="00DD0FA9">
            <w:pPr>
              <w:rPr>
                <w:b w:val="0"/>
              </w:rPr>
            </w:pPr>
            <w:r w:rsidRPr="007E1995">
              <w:rPr>
                <w:b w:val="0"/>
              </w:rPr>
              <w:t>Produce timely and informative reports.</w:t>
            </w:r>
          </w:p>
        </w:tc>
        <w:tc>
          <w:tcPr>
            <w:tcW w:w="0" w:type="auto"/>
            <w:shd w:val="clear" w:color="auto" w:fill="auto"/>
            <w:vAlign w:val="center"/>
          </w:tcPr>
          <w:p w14:paraId="5EA58AAE"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0" w:type="auto"/>
            <w:shd w:val="clear" w:color="auto" w:fill="auto"/>
            <w:vAlign w:val="center"/>
          </w:tcPr>
          <w:p w14:paraId="0FC61965"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5E1535E3"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FEC652C" w14:textId="0A88D9CA" w:rsidR="00DD0FA9" w:rsidRPr="007E1995" w:rsidRDefault="00DD0FA9" w:rsidP="00DD0FA9">
            <w:pPr>
              <w:rPr>
                <w:b w:val="0"/>
              </w:rPr>
            </w:pPr>
            <w:r w:rsidRPr="007E1995">
              <w:rPr>
                <w:b w:val="0"/>
              </w:rPr>
              <w:t>Ability to develop effective working relationships</w:t>
            </w:r>
          </w:p>
        </w:tc>
        <w:tc>
          <w:tcPr>
            <w:tcW w:w="0" w:type="auto"/>
            <w:shd w:val="clear" w:color="auto" w:fill="auto"/>
            <w:vAlign w:val="center"/>
          </w:tcPr>
          <w:p w14:paraId="5AF248F6" w14:textId="112CCC7B"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1BE5E880" w14:textId="5164DEA0" w:rsidR="00DD0FA9" w:rsidRPr="007E1995" w:rsidRDefault="00DD0FA9" w:rsidP="00DD0FA9">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p>
        </w:tc>
      </w:tr>
      <w:tr w:rsidR="00DD0FA9" w:rsidRPr="00735E08" w14:paraId="5047DFC2"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F697A5E" w14:textId="76C08632" w:rsidR="00DD0FA9" w:rsidRPr="007E1995" w:rsidRDefault="00DD0FA9" w:rsidP="00DD0FA9">
            <w:pPr>
              <w:rPr>
                <w:b w:val="0"/>
              </w:rPr>
            </w:pPr>
            <w:r w:rsidRPr="007E1995">
              <w:rPr>
                <w:b w:val="0"/>
              </w:rPr>
              <w:t>An understanding, acceptance and adherence to the need for strict confidentiality.</w:t>
            </w:r>
          </w:p>
        </w:tc>
        <w:tc>
          <w:tcPr>
            <w:tcW w:w="0" w:type="auto"/>
            <w:shd w:val="clear" w:color="auto" w:fill="auto"/>
            <w:vAlign w:val="center"/>
          </w:tcPr>
          <w:p w14:paraId="4C883001" w14:textId="69E354B9"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E1995">
              <w:rPr>
                <w:rFonts w:eastAsia="Times New Roman"/>
                <w:color w:val="000000"/>
              </w:rPr>
              <w:t>x</w:t>
            </w:r>
          </w:p>
        </w:tc>
        <w:tc>
          <w:tcPr>
            <w:tcW w:w="0" w:type="auto"/>
            <w:shd w:val="clear" w:color="auto" w:fill="auto"/>
            <w:vAlign w:val="center"/>
          </w:tcPr>
          <w:p w14:paraId="1FA6779F" w14:textId="77777777" w:rsidR="00DD0FA9" w:rsidRPr="007E1995" w:rsidRDefault="00DD0FA9" w:rsidP="00DD0FA9">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r>
      <w:tr w:rsidR="00DD0FA9" w:rsidRPr="00735E08" w14:paraId="33109742"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25A7A1"/>
            <w:vAlign w:val="center"/>
          </w:tcPr>
          <w:p w14:paraId="39ED33C5" w14:textId="4BF186EE" w:rsidR="00DD0FA9" w:rsidRPr="007E1995" w:rsidRDefault="00DD0FA9" w:rsidP="00DD0FA9">
            <w:pPr>
              <w:spacing w:line="288" w:lineRule="auto"/>
              <w:jc w:val="center"/>
              <w:rPr>
                <w:b w:val="0"/>
                <w:color w:val="FFFFFF" w:themeColor="background1"/>
              </w:rPr>
            </w:pPr>
            <w:r w:rsidRPr="007E1995">
              <w:rPr>
                <w:rFonts w:eastAsia="Times New Roman"/>
                <w:color w:val="FFFFFF" w:themeColor="background1"/>
              </w:rPr>
              <w:t>Knowledge and Experience</w:t>
            </w:r>
          </w:p>
        </w:tc>
        <w:tc>
          <w:tcPr>
            <w:tcW w:w="0" w:type="auto"/>
            <w:shd w:val="clear" w:color="auto" w:fill="25A7A1"/>
            <w:vAlign w:val="center"/>
          </w:tcPr>
          <w:p w14:paraId="5BE7F23E" w14:textId="77777777"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c>
          <w:tcPr>
            <w:tcW w:w="0" w:type="auto"/>
            <w:shd w:val="clear" w:color="auto" w:fill="25A7A1"/>
            <w:vAlign w:val="center"/>
          </w:tcPr>
          <w:p w14:paraId="6C452104"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r>
      <w:tr w:rsidR="00DD0FA9" w:rsidRPr="00735E08" w14:paraId="1ECFF103"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877BBF" w14:textId="76F0BBD5" w:rsidR="00DD0FA9" w:rsidRPr="007E1995" w:rsidRDefault="00DD0FA9" w:rsidP="00DD0FA9">
            <w:pPr>
              <w:spacing w:line="288" w:lineRule="auto"/>
              <w:rPr>
                <w:rFonts w:asciiTheme="minorHAnsi" w:hAnsiTheme="minorHAnsi" w:cstheme="minorHAnsi"/>
                <w:b w:val="0"/>
                <w:bCs w:val="0"/>
                <w:highlight w:val="yellow"/>
              </w:rPr>
            </w:pPr>
            <w:r w:rsidRPr="007E1995">
              <w:rPr>
                <w:rFonts w:asciiTheme="minorHAnsi" w:hAnsiTheme="minorHAnsi" w:cstheme="minorHAnsi"/>
                <w:b w:val="0"/>
              </w:rPr>
              <w:t>Minimum of 2 years post-qualification experience.</w:t>
            </w:r>
          </w:p>
        </w:tc>
        <w:tc>
          <w:tcPr>
            <w:tcW w:w="0" w:type="auto"/>
            <w:shd w:val="clear" w:color="auto" w:fill="auto"/>
            <w:vAlign w:val="center"/>
          </w:tcPr>
          <w:p w14:paraId="4EA30DC7" w14:textId="6FE34AAC"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60545864" w14:textId="5B1EF0E2"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DD0FA9" w:rsidRPr="00735E08" w14:paraId="4E5BFA49"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4D59D09C" w14:textId="02847596" w:rsidR="00DD0FA9" w:rsidRPr="007E1995" w:rsidRDefault="00DD0FA9" w:rsidP="00DD0FA9">
            <w:pPr>
              <w:jc w:val="both"/>
              <w:rPr>
                <w:rFonts w:asciiTheme="minorHAnsi" w:hAnsiTheme="minorHAnsi" w:cstheme="minorHAnsi"/>
                <w:b w:val="0"/>
              </w:rPr>
            </w:pPr>
            <w:r w:rsidRPr="007E1995">
              <w:rPr>
                <w:rFonts w:asciiTheme="minorHAnsi" w:hAnsiTheme="minorHAnsi" w:cstheme="minorHAnsi"/>
                <w:b w:val="0"/>
              </w:rPr>
              <w:t>In depth therapeutic and clinical knowledge and understanding of the principles of evidence based healthcare.</w:t>
            </w:r>
          </w:p>
        </w:tc>
        <w:tc>
          <w:tcPr>
            <w:tcW w:w="0" w:type="auto"/>
            <w:shd w:val="clear" w:color="auto" w:fill="auto"/>
            <w:vAlign w:val="center"/>
          </w:tcPr>
          <w:p w14:paraId="09A4C139" w14:textId="6389641E"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1095654D"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438377E5"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3D7F356" w14:textId="3EB37ECC" w:rsidR="00DD0FA9" w:rsidRPr="007E1995" w:rsidRDefault="00DD0FA9" w:rsidP="00DD0FA9">
            <w:pPr>
              <w:rPr>
                <w:rFonts w:asciiTheme="minorHAnsi" w:hAnsiTheme="minorHAnsi" w:cstheme="minorHAnsi"/>
                <w:b w:val="0"/>
                <w:bCs w:val="0"/>
              </w:rPr>
            </w:pPr>
            <w:r w:rsidRPr="007E1995">
              <w:rPr>
                <w:rFonts w:asciiTheme="minorHAnsi" w:hAnsiTheme="minorHAnsi" w:cstheme="minorHAnsi"/>
                <w:b w:val="0"/>
              </w:rPr>
              <w:t>An appreciation of the nature of general practice</w:t>
            </w:r>
            <w:r w:rsidR="00272BAC">
              <w:rPr>
                <w:rFonts w:asciiTheme="minorHAnsi" w:hAnsiTheme="minorHAnsi" w:cstheme="minorHAnsi"/>
                <w:b w:val="0"/>
              </w:rPr>
              <w:t xml:space="preserve"> / out of hours / extended access</w:t>
            </w:r>
            <w:r w:rsidRPr="007E1995">
              <w:rPr>
                <w:rFonts w:asciiTheme="minorHAnsi" w:hAnsiTheme="minorHAnsi" w:cstheme="minorHAnsi"/>
                <w:b w:val="0"/>
              </w:rPr>
              <w:t>.</w:t>
            </w:r>
          </w:p>
        </w:tc>
        <w:tc>
          <w:tcPr>
            <w:tcW w:w="0" w:type="auto"/>
            <w:shd w:val="clear" w:color="auto" w:fill="auto"/>
            <w:vAlign w:val="center"/>
          </w:tcPr>
          <w:p w14:paraId="2E9F0309" w14:textId="2DBE7E16"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c>
          <w:tcPr>
            <w:tcW w:w="0" w:type="auto"/>
            <w:shd w:val="clear" w:color="auto" w:fill="auto"/>
            <w:vAlign w:val="center"/>
          </w:tcPr>
          <w:p w14:paraId="25442D1D" w14:textId="0714383F" w:rsidR="00DD0FA9" w:rsidRPr="007E1995" w:rsidRDefault="00272BAC"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x</w:t>
            </w:r>
          </w:p>
        </w:tc>
      </w:tr>
      <w:tr w:rsidR="00DD0FA9" w:rsidRPr="00735E08" w14:paraId="3E18062A"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0C71FC23" w14:textId="7FF7EA7B" w:rsidR="00DD0FA9" w:rsidRPr="007E1995" w:rsidRDefault="00DD0FA9" w:rsidP="00DD0FA9">
            <w:pPr>
              <w:spacing w:before="40" w:after="40"/>
              <w:jc w:val="both"/>
              <w:rPr>
                <w:rFonts w:asciiTheme="minorHAnsi" w:eastAsia="Times New Roman" w:hAnsiTheme="minorHAnsi" w:cstheme="minorHAnsi"/>
                <w:b w:val="0"/>
              </w:rPr>
            </w:pPr>
            <w:r w:rsidRPr="007E1995">
              <w:rPr>
                <w:rFonts w:asciiTheme="minorHAnsi" w:eastAsia="Times New Roman" w:hAnsiTheme="minorHAnsi" w:cstheme="minorHAnsi"/>
                <w:b w:val="0"/>
              </w:rPr>
              <w:t xml:space="preserve">An understanding of medicines safety </w:t>
            </w:r>
          </w:p>
        </w:tc>
        <w:tc>
          <w:tcPr>
            <w:tcW w:w="0" w:type="auto"/>
            <w:shd w:val="clear" w:color="auto" w:fill="auto"/>
            <w:vAlign w:val="center"/>
          </w:tcPr>
          <w:p w14:paraId="0BE28949" w14:textId="36B22F64"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0CB95C56"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7D772C08"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9DAF04" w14:textId="3644D693" w:rsidR="00DD0FA9" w:rsidRPr="007E1995" w:rsidRDefault="00DD0FA9" w:rsidP="00DD0FA9">
            <w:pPr>
              <w:spacing w:before="40" w:after="40"/>
              <w:jc w:val="both"/>
              <w:rPr>
                <w:rFonts w:asciiTheme="minorHAnsi" w:hAnsiTheme="minorHAnsi" w:cstheme="minorHAnsi"/>
                <w:b w:val="0"/>
                <w:bCs w:val="0"/>
              </w:rPr>
            </w:pPr>
            <w:r w:rsidRPr="007E1995">
              <w:rPr>
                <w:rFonts w:asciiTheme="minorHAnsi" w:hAnsiTheme="minorHAnsi" w:cstheme="minorHAnsi"/>
                <w:b w:val="0"/>
                <w:bCs w:val="0"/>
              </w:rPr>
              <w:t>Experience of medication review, face to face and remotely</w:t>
            </w:r>
          </w:p>
        </w:tc>
        <w:tc>
          <w:tcPr>
            <w:tcW w:w="0" w:type="auto"/>
            <w:shd w:val="clear" w:color="auto" w:fill="auto"/>
            <w:vAlign w:val="center"/>
          </w:tcPr>
          <w:p w14:paraId="715006E4" w14:textId="6CD0E5F1"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26253BE3" w14:textId="4C5C6B8B"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DD0FA9" w:rsidRPr="00735E08" w14:paraId="0D2C1954"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5FE1346D" w14:textId="4D019796" w:rsidR="00DD0FA9" w:rsidRPr="007E1995" w:rsidRDefault="00DD0FA9" w:rsidP="00DD0FA9">
            <w:pPr>
              <w:rPr>
                <w:b w:val="0"/>
                <w:bCs w:val="0"/>
              </w:rPr>
            </w:pPr>
            <w:r w:rsidRPr="007E1995">
              <w:rPr>
                <w:b w:val="0"/>
                <w:bCs w:val="0"/>
              </w:rPr>
              <w:t xml:space="preserve">Experience of repeat prescribing and prescribing for long term conditions within competency. </w:t>
            </w:r>
          </w:p>
        </w:tc>
        <w:tc>
          <w:tcPr>
            <w:tcW w:w="0" w:type="auto"/>
            <w:shd w:val="clear" w:color="auto" w:fill="auto"/>
            <w:vAlign w:val="center"/>
          </w:tcPr>
          <w:p w14:paraId="5DA52DCF" w14:textId="740719AF"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24DB53D7" w14:textId="280FD5A9"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0678046D"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FD46429" w14:textId="17C319DA" w:rsidR="00DD0FA9" w:rsidRPr="007E1995" w:rsidRDefault="00DD0FA9" w:rsidP="00DD0FA9">
            <w:pPr>
              <w:rPr>
                <w:b w:val="0"/>
                <w:bCs w:val="0"/>
              </w:rPr>
            </w:pPr>
            <w:r w:rsidRPr="007E1995">
              <w:rPr>
                <w:b w:val="0"/>
                <w:bCs w:val="0"/>
              </w:rPr>
              <w:t>Is able to plan, manage, monitor, advise and review general medicine optimisation issue in core areas for long term conditions.</w:t>
            </w:r>
          </w:p>
        </w:tc>
        <w:tc>
          <w:tcPr>
            <w:tcW w:w="0" w:type="auto"/>
            <w:shd w:val="clear" w:color="auto" w:fill="auto"/>
            <w:vAlign w:val="center"/>
          </w:tcPr>
          <w:p w14:paraId="42135F06" w14:textId="24808920"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color w:val="000000"/>
              </w:rPr>
              <w:t>x</w:t>
            </w:r>
          </w:p>
        </w:tc>
        <w:tc>
          <w:tcPr>
            <w:tcW w:w="0" w:type="auto"/>
            <w:shd w:val="clear" w:color="auto" w:fill="auto"/>
            <w:vAlign w:val="center"/>
          </w:tcPr>
          <w:p w14:paraId="7C3132D5" w14:textId="1D5E23DF"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72BAC" w:rsidRPr="00735E08" w14:paraId="3C7F3CF5"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22BAEB2B" w14:textId="429A50B1" w:rsidR="00272BAC" w:rsidRPr="00272BAC" w:rsidRDefault="00272BAC" w:rsidP="00272BAC">
            <w:pPr>
              <w:shd w:val="clear" w:color="auto" w:fill="F0F4F5"/>
              <w:spacing w:before="100" w:beforeAutospacing="1"/>
              <w:rPr>
                <w:rFonts w:asciiTheme="minorHAnsi" w:eastAsia="Times New Roman" w:hAnsiTheme="minorHAnsi" w:cstheme="minorHAnsi"/>
                <w:b w:val="0"/>
                <w:bCs w:val="0"/>
                <w:color w:val="212B32"/>
                <w:lang w:bidi="ar-SA"/>
              </w:rPr>
            </w:pPr>
            <w:r w:rsidRPr="00272BAC">
              <w:rPr>
                <w:rFonts w:asciiTheme="minorHAnsi" w:eastAsia="Times New Roman" w:hAnsiTheme="minorHAnsi" w:cstheme="minorHAnsi"/>
                <w:b w:val="0"/>
                <w:bCs w:val="0"/>
                <w:color w:val="212B32"/>
                <w:lang w:bidi="ar-SA"/>
              </w:rPr>
              <w:t>Make professionally autonomous decisions for which he/she is accountable</w:t>
            </w:r>
          </w:p>
        </w:tc>
        <w:tc>
          <w:tcPr>
            <w:tcW w:w="0" w:type="auto"/>
            <w:shd w:val="clear" w:color="auto" w:fill="auto"/>
            <w:vAlign w:val="center"/>
          </w:tcPr>
          <w:p w14:paraId="77DCA6C9" w14:textId="34908615" w:rsidR="00272BAC" w:rsidRPr="007E1995" w:rsidRDefault="00272BAC"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66F768E0" w14:textId="77777777" w:rsidR="00272BAC" w:rsidRPr="007E1995" w:rsidRDefault="00272BAC"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72BAC" w:rsidRPr="00735E08" w14:paraId="3D3ADF88"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58502DC" w14:textId="64EB5E60" w:rsidR="00272BAC" w:rsidRPr="00272BAC" w:rsidRDefault="00272BAC" w:rsidP="00272BAC">
            <w:pPr>
              <w:rPr>
                <w:rFonts w:asciiTheme="minorHAnsi" w:eastAsia="Times New Roman" w:hAnsiTheme="minorHAnsi" w:cstheme="minorHAnsi"/>
                <w:b w:val="0"/>
                <w:bCs w:val="0"/>
                <w:color w:val="212B32"/>
                <w:lang w:bidi="ar-SA"/>
              </w:rPr>
            </w:pPr>
            <w:r w:rsidRPr="00272BAC">
              <w:rPr>
                <w:rFonts w:asciiTheme="minorHAnsi" w:eastAsia="Times New Roman" w:hAnsiTheme="minorHAnsi" w:cstheme="minorHAnsi"/>
                <w:b w:val="0"/>
                <w:bCs w:val="0"/>
                <w:color w:val="212B32"/>
                <w:lang w:bidi="ar-SA"/>
              </w:rPr>
              <w:t>Provide a first point of contact for patients presenting with undifferentiated, undiagnosed problems, making use of skills in history taking, physical examination, problem-solving and clinical decision-making, to establish a diagnosis and management plan</w:t>
            </w:r>
          </w:p>
        </w:tc>
        <w:tc>
          <w:tcPr>
            <w:tcW w:w="0" w:type="auto"/>
            <w:shd w:val="clear" w:color="auto" w:fill="auto"/>
            <w:vAlign w:val="center"/>
          </w:tcPr>
          <w:p w14:paraId="7ACB7A4D" w14:textId="27749B1D" w:rsidR="00272BAC" w:rsidRPr="007E1995" w:rsidRDefault="00272BAC"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6B1FC7A4" w14:textId="77777777" w:rsidR="00272BAC" w:rsidRPr="007E1995" w:rsidRDefault="00272BAC"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72BAC" w:rsidRPr="00735E08" w14:paraId="5EC0E86C"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06A7C06C" w14:textId="4064891B" w:rsidR="00272BAC" w:rsidRPr="00272BAC" w:rsidRDefault="00272BAC" w:rsidP="00272BAC">
            <w:pPr>
              <w:rPr>
                <w:rFonts w:asciiTheme="minorHAnsi" w:eastAsia="Times New Roman" w:hAnsiTheme="minorHAnsi" w:cstheme="minorHAnsi"/>
                <w:b w:val="0"/>
                <w:bCs w:val="0"/>
                <w:color w:val="212B32"/>
                <w:lang w:bidi="ar-SA"/>
              </w:rPr>
            </w:pPr>
            <w:r w:rsidRPr="00272BAC">
              <w:rPr>
                <w:rFonts w:asciiTheme="minorHAnsi" w:eastAsia="Times New Roman" w:hAnsiTheme="minorHAnsi" w:cstheme="minorHAnsi"/>
                <w:b w:val="0"/>
                <w:bCs w:val="0"/>
                <w:color w:val="212B32"/>
                <w:lang w:bidi="ar-SA"/>
              </w:rPr>
              <w:t>To maintain accurate and contemporaneous records, utilising computer systems where appropriate and consider the Caldicott Principles in relation to all data handling.</w:t>
            </w:r>
          </w:p>
        </w:tc>
        <w:tc>
          <w:tcPr>
            <w:tcW w:w="0" w:type="auto"/>
            <w:shd w:val="clear" w:color="auto" w:fill="auto"/>
            <w:vAlign w:val="center"/>
          </w:tcPr>
          <w:p w14:paraId="6C8DA51B" w14:textId="3F6F65F3" w:rsidR="00272BAC" w:rsidRPr="007E1995" w:rsidRDefault="00272BAC"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1103EDA7" w14:textId="77777777" w:rsidR="00272BAC" w:rsidRPr="007E1995" w:rsidRDefault="00272BAC"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272BAC" w:rsidRPr="00735E08" w14:paraId="7B0B600B"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2A0CCE" w14:textId="3E9588CD" w:rsidR="00272BAC" w:rsidRPr="00272BAC" w:rsidRDefault="00272BAC" w:rsidP="00272BAC">
            <w:pPr>
              <w:rPr>
                <w:rFonts w:asciiTheme="minorHAnsi" w:eastAsia="Times New Roman" w:hAnsiTheme="minorHAnsi" w:cstheme="minorHAnsi"/>
                <w:b w:val="0"/>
                <w:bCs w:val="0"/>
                <w:color w:val="212B32"/>
                <w:lang w:bidi="ar-SA"/>
              </w:rPr>
            </w:pPr>
            <w:r w:rsidRPr="00272BAC">
              <w:rPr>
                <w:rFonts w:asciiTheme="minorHAnsi" w:eastAsia="Times New Roman" w:hAnsiTheme="minorHAnsi" w:cstheme="minorHAnsi"/>
                <w:b w:val="0"/>
                <w:bCs w:val="0"/>
                <w:color w:val="212B32"/>
                <w:lang w:bidi="ar-SA"/>
              </w:rPr>
              <w:t>Instigate necessary invasive and non-invasive diagnostic tests or investigations and interpret findings/reports</w:t>
            </w:r>
          </w:p>
        </w:tc>
        <w:tc>
          <w:tcPr>
            <w:tcW w:w="0" w:type="auto"/>
            <w:shd w:val="clear" w:color="auto" w:fill="auto"/>
            <w:vAlign w:val="center"/>
          </w:tcPr>
          <w:p w14:paraId="6D3A11C0" w14:textId="2FA700E2" w:rsidR="00272BAC" w:rsidRPr="007E1995" w:rsidRDefault="00272BAC"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67C7E790" w14:textId="77777777" w:rsidR="00272BAC" w:rsidRPr="007E1995" w:rsidRDefault="00272BAC"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272BAC" w:rsidRPr="00735E08" w14:paraId="65233945" w14:textId="77777777" w:rsidTr="007E1995">
        <w:tc>
          <w:tcPr>
            <w:cnfStyle w:val="001000000000" w:firstRow="0" w:lastRow="0" w:firstColumn="1" w:lastColumn="0" w:oddVBand="0" w:evenVBand="0" w:oddHBand="0" w:evenHBand="0" w:firstRowFirstColumn="0" w:firstRowLastColumn="0" w:lastRowFirstColumn="0" w:lastRowLastColumn="0"/>
            <w:tcW w:w="0" w:type="auto"/>
            <w:vAlign w:val="center"/>
          </w:tcPr>
          <w:p w14:paraId="174728F0" w14:textId="6E82A43E" w:rsidR="00272BAC" w:rsidRPr="00272BAC" w:rsidRDefault="00272BAC" w:rsidP="00272BAC">
            <w:pPr>
              <w:rPr>
                <w:rFonts w:asciiTheme="minorHAnsi" w:eastAsia="Times New Roman" w:hAnsiTheme="minorHAnsi" w:cstheme="minorHAnsi"/>
                <w:b w:val="0"/>
                <w:bCs w:val="0"/>
                <w:color w:val="212B32"/>
                <w:lang w:bidi="ar-SA"/>
              </w:rPr>
            </w:pPr>
            <w:r w:rsidRPr="00272BAC">
              <w:rPr>
                <w:rFonts w:asciiTheme="minorHAnsi" w:eastAsia="Times New Roman" w:hAnsiTheme="minorHAnsi" w:cstheme="minorHAnsi"/>
                <w:b w:val="0"/>
                <w:bCs w:val="0"/>
                <w:color w:val="212B32"/>
                <w:lang w:bidi="ar-SA"/>
              </w:rPr>
              <w:t>Provide safe, evidence-based, cost-effective, individualised patient care</w:t>
            </w:r>
          </w:p>
        </w:tc>
        <w:tc>
          <w:tcPr>
            <w:tcW w:w="0" w:type="auto"/>
            <w:shd w:val="clear" w:color="auto" w:fill="auto"/>
            <w:vAlign w:val="center"/>
          </w:tcPr>
          <w:p w14:paraId="1FFA2F4B" w14:textId="34D99D44" w:rsidR="00272BAC" w:rsidRPr="007E1995" w:rsidRDefault="00272BAC"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5BF51B3F" w14:textId="77777777" w:rsidR="00272BAC" w:rsidRPr="007E1995" w:rsidRDefault="00272BAC"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AD09B8" w:rsidRPr="00735E08" w14:paraId="46C0C59B"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93494D" w14:textId="5835305F" w:rsidR="00AD09B8" w:rsidRPr="00272BAC" w:rsidRDefault="00AD09B8" w:rsidP="00272BAC">
            <w:pPr>
              <w:rPr>
                <w:rFonts w:asciiTheme="minorHAnsi" w:eastAsia="Times New Roman" w:hAnsiTheme="minorHAnsi" w:cstheme="minorHAnsi"/>
                <w:b w:val="0"/>
                <w:bCs w:val="0"/>
                <w:color w:val="212B32"/>
                <w:lang w:bidi="ar-SA"/>
              </w:rPr>
            </w:pPr>
            <w:r w:rsidRPr="00AD09B8">
              <w:rPr>
                <w:rFonts w:asciiTheme="minorHAnsi" w:eastAsia="Times New Roman" w:hAnsiTheme="minorHAnsi" w:cstheme="minorHAnsi"/>
                <w:b w:val="0"/>
                <w:bCs w:val="0"/>
                <w:color w:val="212B32"/>
                <w:lang w:bidi="ar-SA"/>
              </w:rPr>
              <w:t>Refer patients directly to other services/agencies as appropriate</w:t>
            </w:r>
          </w:p>
        </w:tc>
        <w:tc>
          <w:tcPr>
            <w:tcW w:w="0" w:type="auto"/>
            <w:shd w:val="clear" w:color="auto" w:fill="auto"/>
            <w:vAlign w:val="center"/>
          </w:tcPr>
          <w:p w14:paraId="22700E21" w14:textId="2033EF23" w:rsidR="00AD09B8" w:rsidRDefault="00BB5635"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Pr>
                <w:rFonts w:eastAsia="Times New Roman"/>
                <w:color w:val="000000"/>
              </w:rPr>
              <w:t>x</w:t>
            </w:r>
          </w:p>
        </w:tc>
        <w:tc>
          <w:tcPr>
            <w:tcW w:w="0" w:type="auto"/>
            <w:shd w:val="clear" w:color="auto" w:fill="auto"/>
            <w:vAlign w:val="center"/>
          </w:tcPr>
          <w:p w14:paraId="3FDAC4E8" w14:textId="77777777" w:rsidR="00AD09B8" w:rsidRPr="007E1995" w:rsidRDefault="00AD09B8"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DD0FA9" w:rsidRPr="00735E08" w14:paraId="328600D9"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25A7A1"/>
            <w:vAlign w:val="center"/>
          </w:tcPr>
          <w:p w14:paraId="5472110E" w14:textId="77777777" w:rsidR="00DD0FA9" w:rsidRPr="007E1995" w:rsidRDefault="00DD0FA9" w:rsidP="00DD0FA9">
            <w:pPr>
              <w:spacing w:line="288" w:lineRule="auto"/>
              <w:jc w:val="center"/>
              <w:rPr>
                <w:b w:val="0"/>
                <w:color w:val="FFFFFF" w:themeColor="background1"/>
              </w:rPr>
            </w:pPr>
            <w:r w:rsidRPr="007E1995">
              <w:rPr>
                <w:rFonts w:eastAsia="Times New Roman"/>
                <w:color w:val="FFFFFF" w:themeColor="background1"/>
              </w:rPr>
              <w:t>Personal Qualities</w:t>
            </w:r>
          </w:p>
        </w:tc>
        <w:tc>
          <w:tcPr>
            <w:tcW w:w="0" w:type="auto"/>
            <w:shd w:val="clear" w:color="auto" w:fill="25A7A1"/>
            <w:vAlign w:val="center"/>
          </w:tcPr>
          <w:p w14:paraId="37052000" w14:textId="77777777"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c>
          <w:tcPr>
            <w:tcW w:w="0" w:type="auto"/>
            <w:shd w:val="clear" w:color="auto" w:fill="25A7A1"/>
            <w:vAlign w:val="center"/>
          </w:tcPr>
          <w:p w14:paraId="5AA978A4"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FFFFFF" w:themeColor="background1"/>
              </w:rPr>
            </w:pPr>
          </w:p>
        </w:tc>
      </w:tr>
      <w:tr w:rsidR="00DD0FA9" w:rsidRPr="00735E08" w14:paraId="2279768C"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9DB536E" w14:textId="041B8857" w:rsidR="00DD0FA9" w:rsidRPr="007E1995" w:rsidRDefault="00DD0FA9" w:rsidP="00DD0FA9">
            <w:pPr>
              <w:rPr>
                <w:rFonts w:eastAsia="Times New Roman"/>
                <w:b w:val="0"/>
              </w:rPr>
            </w:pPr>
            <w:r w:rsidRPr="007E1995">
              <w:rPr>
                <w:rFonts w:eastAsia="Times New Roman"/>
                <w:b w:val="0"/>
              </w:rPr>
              <w:t>Ability to work at pace in a busy working environment and able to multi-task</w:t>
            </w:r>
          </w:p>
        </w:tc>
        <w:tc>
          <w:tcPr>
            <w:tcW w:w="0" w:type="auto"/>
            <w:shd w:val="clear" w:color="auto" w:fill="auto"/>
            <w:vAlign w:val="center"/>
          </w:tcPr>
          <w:p w14:paraId="4E1C918E" w14:textId="4AB9C596"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3908D252" w14:textId="77777777"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DD0FA9" w:rsidRPr="00735E08" w14:paraId="51F6B30D"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8C59BC6" w14:textId="1B11C29F" w:rsidR="00DD0FA9" w:rsidRPr="007E1995" w:rsidRDefault="00DD0FA9" w:rsidP="00DD0FA9">
            <w:pPr>
              <w:rPr>
                <w:rFonts w:eastAsia="Times New Roman"/>
                <w:b w:val="0"/>
              </w:rPr>
            </w:pPr>
            <w:r w:rsidRPr="007E1995">
              <w:rPr>
                <w:rFonts w:eastAsia="Times New Roman"/>
                <w:b w:val="0"/>
              </w:rPr>
              <w:t>Work effectively independently and as a team member.</w:t>
            </w:r>
          </w:p>
        </w:tc>
        <w:tc>
          <w:tcPr>
            <w:tcW w:w="0" w:type="auto"/>
            <w:shd w:val="clear" w:color="auto" w:fill="auto"/>
            <w:vAlign w:val="center"/>
          </w:tcPr>
          <w:p w14:paraId="3FF5B646" w14:textId="1CF1AF73"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505E6FE0"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5BDB6CED"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C66EC34" w14:textId="593D3FD0" w:rsidR="00DD0FA9" w:rsidRPr="007E1995" w:rsidRDefault="00DD0FA9" w:rsidP="00DD0FA9">
            <w:pPr>
              <w:rPr>
                <w:rFonts w:eastAsia="Times New Roman"/>
                <w:b w:val="0"/>
              </w:rPr>
            </w:pPr>
            <w:r w:rsidRPr="007E1995">
              <w:rPr>
                <w:rFonts w:eastAsia="Times New Roman"/>
                <w:b w:val="0"/>
              </w:rPr>
              <w:t xml:space="preserve">Ability to work flexibly </w:t>
            </w:r>
          </w:p>
        </w:tc>
        <w:tc>
          <w:tcPr>
            <w:tcW w:w="0" w:type="auto"/>
            <w:shd w:val="clear" w:color="auto" w:fill="auto"/>
            <w:vAlign w:val="center"/>
          </w:tcPr>
          <w:p w14:paraId="73807EC6" w14:textId="721961D8"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color w:val="000000"/>
              </w:rPr>
              <w:t>x</w:t>
            </w:r>
          </w:p>
        </w:tc>
        <w:tc>
          <w:tcPr>
            <w:tcW w:w="0" w:type="auto"/>
            <w:shd w:val="clear" w:color="auto" w:fill="auto"/>
            <w:vAlign w:val="center"/>
          </w:tcPr>
          <w:p w14:paraId="238C63BF" w14:textId="77777777"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r w:rsidR="00DD0FA9" w:rsidRPr="00735E08" w14:paraId="00106F03" w14:textId="77777777" w:rsidTr="007E1995">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03FC8ED" w14:textId="30C8145B" w:rsidR="00DD0FA9" w:rsidRPr="007E1995" w:rsidRDefault="00DD0FA9" w:rsidP="00DD0FA9">
            <w:pPr>
              <w:rPr>
                <w:rFonts w:eastAsia="Times New Roman"/>
                <w:b w:val="0"/>
              </w:rPr>
            </w:pPr>
            <w:r w:rsidRPr="007E1995">
              <w:rPr>
                <w:rFonts w:eastAsia="Times New Roman"/>
                <w:b w:val="0"/>
              </w:rPr>
              <w:t>Ability to work with minimal supervision.  Able to work on own initiative, organising and prioritising  own and others workloads to changing and often tight deadlines but recognise own limitations and act upon them appropriately.</w:t>
            </w:r>
          </w:p>
        </w:tc>
        <w:tc>
          <w:tcPr>
            <w:tcW w:w="0" w:type="auto"/>
            <w:shd w:val="clear" w:color="auto" w:fill="auto"/>
            <w:vAlign w:val="center"/>
          </w:tcPr>
          <w:p w14:paraId="2A0BDF5A" w14:textId="228A391E" w:rsidR="00DD0FA9" w:rsidRPr="007E1995" w:rsidRDefault="00DD0FA9" w:rsidP="00DD0FA9">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24843C77" w14:textId="77777777" w:rsidR="00DD0FA9" w:rsidRPr="007E1995" w:rsidRDefault="00DD0FA9" w:rsidP="00DD0FA9">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rPr>
            </w:pPr>
          </w:p>
        </w:tc>
      </w:tr>
      <w:tr w:rsidR="00DD0FA9" w:rsidRPr="00735E08" w14:paraId="1186115B" w14:textId="77777777" w:rsidTr="007E19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88B336A" w14:textId="77777777" w:rsidR="00DD0FA9" w:rsidRPr="007E1995" w:rsidRDefault="00DD0FA9" w:rsidP="00DD0FA9">
            <w:pPr>
              <w:rPr>
                <w:rFonts w:eastAsia="Times New Roman"/>
                <w:b w:val="0"/>
              </w:rPr>
            </w:pPr>
            <w:r w:rsidRPr="007E1995">
              <w:rPr>
                <w:rFonts w:eastAsia="Times New Roman"/>
                <w:b w:val="0"/>
              </w:rPr>
              <w:t>Commitment to and demonstration of PC24 values</w:t>
            </w:r>
          </w:p>
        </w:tc>
        <w:tc>
          <w:tcPr>
            <w:tcW w:w="0" w:type="auto"/>
            <w:shd w:val="clear" w:color="auto" w:fill="auto"/>
            <w:vAlign w:val="center"/>
          </w:tcPr>
          <w:p w14:paraId="4F40327D" w14:textId="326A3CA1" w:rsidR="00DD0FA9" w:rsidRPr="007E1995" w:rsidRDefault="00DD0FA9" w:rsidP="00DD0FA9">
            <w:pPr>
              <w:spacing w:after="40"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7E1995">
              <w:rPr>
                <w:rFonts w:eastAsia="Times New Roman"/>
              </w:rPr>
              <w:t>x</w:t>
            </w:r>
          </w:p>
        </w:tc>
        <w:tc>
          <w:tcPr>
            <w:tcW w:w="0" w:type="auto"/>
            <w:shd w:val="clear" w:color="auto" w:fill="auto"/>
            <w:vAlign w:val="center"/>
          </w:tcPr>
          <w:p w14:paraId="6CDDBC1A" w14:textId="77777777" w:rsidR="00DD0FA9" w:rsidRPr="007E1995" w:rsidRDefault="00DD0FA9" w:rsidP="00DD0FA9">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rPr>
            </w:pPr>
          </w:p>
        </w:tc>
      </w:tr>
    </w:tbl>
    <w:p w14:paraId="1A572540" w14:textId="6EDC9BF4" w:rsidR="001545AC" w:rsidRPr="00C167B2" w:rsidRDefault="00831B3A">
      <w:pPr>
        <w:spacing w:before="202"/>
        <w:ind w:left="308"/>
        <w:rPr>
          <w:b/>
          <w:sz w:val="36"/>
        </w:rPr>
      </w:pPr>
      <w:r w:rsidRPr="00C167B2">
        <w:rPr>
          <w:b/>
          <w:color w:val="FFFFFF"/>
          <w:w w:val="120"/>
          <w:sz w:val="36"/>
        </w:rPr>
        <w:t>care24.org.uk</w:t>
      </w:r>
    </w:p>
    <w:sectPr w:rsidR="001545AC" w:rsidRPr="00C167B2">
      <w:pgSz w:w="11910" w:h="16840"/>
      <w:pgMar w:top="840" w:right="130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6FBB"/>
    <w:multiLevelType w:val="hybridMultilevel"/>
    <w:tmpl w:val="7780E53C"/>
    <w:lvl w:ilvl="0" w:tplc="FCCA6DCE">
      <w:start w:val="1"/>
      <w:numFmt w:val="bullet"/>
      <w:lvlText w:val="•"/>
      <w:lvlJc w:val="left"/>
      <w:pPr>
        <w:ind w:left="9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 w15:restartNumberingAfterBreak="0">
    <w:nsid w:val="2C270F31"/>
    <w:multiLevelType w:val="hybridMultilevel"/>
    <w:tmpl w:val="461CFC10"/>
    <w:lvl w:ilvl="0" w:tplc="FCCA6DCE">
      <w:start w:val="1"/>
      <w:numFmt w:val="bullet"/>
      <w:lvlText w:val="•"/>
      <w:lvlJc w:val="left"/>
      <w:pPr>
        <w:ind w:left="9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2" w15:restartNumberingAfterBreak="0">
    <w:nsid w:val="2C394660"/>
    <w:multiLevelType w:val="hybridMultilevel"/>
    <w:tmpl w:val="3CF86E04"/>
    <w:lvl w:ilvl="0" w:tplc="4BB6F82A">
      <w:numFmt w:val="bullet"/>
      <w:lvlText w:val="•"/>
      <w:lvlJc w:val="left"/>
      <w:pPr>
        <w:ind w:left="1133" w:hanging="450"/>
      </w:pPr>
      <w:rPr>
        <w:rFonts w:ascii="Calibri" w:eastAsia="Calibri" w:hAnsi="Calibri" w:cs="Calibri"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3" w15:restartNumberingAfterBreak="0">
    <w:nsid w:val="2FA03F23"/>
    <w:multiLevelType w:val="hybridMultilevel"/>
    <w:tmpl w:val="A48634B8"/>
    <w:lvl w:ilvl="0" w:tplc="4BB6F82A">
      <w:numFmt w:val="bullet"/>
      <w:lvlText w:val="•"/>
      <w:lvlJc w:val="left"/>
      <w:pPr>
        <w:ind w:left="1133" w:hanging="450"/>
      </w:pPr>
      <w:rPr>
        <w:rFonts w:ascii="Calibri" w:eastAsia="Calibri" w:hAnsi="Calibri" w:cs="Calibri"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4" w15:restartNumberingAfterBreak="0">
    <w:nsid w:val="3DD42A85"/>
    <w:multiLevelType w:val="hybridMultilevel"/>
    <w:tmpl w:val="F90602A8"/>
    <w:lvl w:ilvl="0" w:tplc="FCCA6DCE">
      <w:start w:val="1"/>
      <w:numFmt w:val="bullet"/>
      <w:lvlText w:val="•"/>
      <w:lvlJc w:val="left"/>
      <w:pPr>
        <w:ind w:left="9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5" w15:restartNumberingAfterBreak="0">
    <w:nsid w:val="442A45FA"/>
    <w:multiLevelType w:val="hybridMultilevel"/>
    <w:tmpl w:val="B2FA8E10"/>
    <w:lvl w:ilvl="0" w:tplc="FCCA6DCE">
      <w:start w:val="1"/>
      <w:numFmt w:val="bullet"/>
      <w:lvlText w:val="•"/>
      <w:lvlJc w:val="left"/>
      <w:pPr>
        <w:ind w:left="9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6" w15:restartNumberingAfterBreak="0">
    <w:nsid w:val="51D518DC"/>
    <w:multiLevelType w:val="hybridMultilevel"/>
    <w:tmpl w:val="A9A822D4"/>
    <w:lvl w:ilvl="0" w:tplc="4BB6F82A">
      <w:numFmt w:val="bullet"/>
      <w:lvlText w:val="•"/>
      <w:lvlJc w:val="left"/>
      <w:pPr>
        <w:ind w:left="1133" w:hanging="450"/>
      </w:pPr>
      <w:rPr>
        <w:rFonts w:ascii="Calibri" w:eastAsia="Calibri" w:hAnsi="Calibri" w:cs="Calibri"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7" w15:restartNumberingAfterBreak="0">
    <w:nsid w:val="60B142C0"/>
    <w:multiLevelType w:val="hybridMultilevel"/>
    <w:tmpl w:val="FEA82452"/>
    <w:lvl w:ilvl="0" w:tplc="4BB6F82A">
      <w:numFmt w:val="bullet"/>
      <w:lvlText w:val="•"/>
      <w:lvlJc w:val="left"/>
      <w:pPr>
        <w:ind w:left="810" w:hanging="45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65D52"/>
    <w:multiLevelType w:val="hybridMultilevel"/>
    <w:tmpl w:val="A7CEF520"/>
    <w:lvl w:ilvl="0" w:tplc="4BB6F82A">
      <w:numFmt w:val="bullet"/>
      <w:lvlText w:val="•"/>
      <w:lvlJc w:val="left"/>
      <w:pPr>
        <w:ind w:left="810" w:hanging="45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172D4"/>
    <w:multiLevelType w:val="multilevel"/>
    <w:tmpl w:val="15D25962"/>
    <w:lvl w:ilvl="0">
      <w:start w:val="1"/>
      <w:numFmt w:val="decimal"/>
      <w:pStyle w:val="BulletList1"/>
      <w:lvlText w:val=""/>
      <w:lvlJc w:val="left"/>
      <w:pPr>
        <w:tabs>
          <w:tab w:val="num" w:pos="340"/>
        </w:tabs>
        <w:ind w:left="340" w:hanging="380"/>
      </w:pPr>
      <w:rPr>
        <w:rFonts w:ascii="Wingdings 2" w:hAnsi="Wingdings 2" w:hint="default"/>
        <w:color w:val="003D79"/>
      </w:rPr>
    </w:lvl>
    <w:lvl w:ilvl="1">
      <w:start w:val="1"/>
      <w:numFmt w:val="lowerLetter"/>
      <w:pStyle w:val="BulletList2"/>
      <w:lvlText w:val=""/>
      <w:lvlJc w:val="left"/>
      <w:pPr>
        <w:tabs>
          <w:tab w:val="num" w:pos="680"/>
        </w:tabs>
        <w:ind w:left="680" w:hanging="340"/>
      </w:pPr>
      <w:rPr>
        <w:rFonts w:ascii="Wingdings 2" w:hAnsi="Wingdings 2"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16cid:durableId="824008901">
    <w:abstractNumId w:val="9"/>
  </w:num>
  <w:num w:numId="2" w16cid:durableId="6250446">
    <w:abstractNumId w:val="8"/>
  </w:num>
  <w:num w:numId="3" w16cid:durableId="1462186703">
    <w:abstractNumId w:val="7"/>
  </w:num>
  <w:num w:numId="4" w16cid:durableId="1635527870">
    <w:abstractNumId w:val="2"/>
  </w:num>
  <w:num w:numId="5" w16cid:durableId="1665666159">
    <w:abstractNumId w:val="3"/>
  </w:num>
  <w:num w:numId="6" w16cid:durableId="1532644679">
    <w:abstractNumId w:val="6"/>
  </w:num>
  <w:num w:numId="7" w16cid:durableId="215167286">
    <w:abstractNumId w:val="1"/>
  </w:num>
  <w:num w:numId="8" w16cid:durableId="833884143">
    <w:abstractNumId w:val="0"/>
  </w:num>
  <w:num w:numId="9" w16cid:durableId="568077966">
    <w:abstractNumId w:val="4"/>
  </w:num>
  <w:num w:numId="10" w16cid:durableId="187642759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AC"/>
    <w:rsid w:val="00045F14"/>
    <w:rsid w:val="00055A9A"/>
    <w:rsid w:val="000742C7"/>
    <w:rsid w:val="000A2743"/>
    <w:rsid w:val="000A3B6E"/>
    <w:rsid w:val="000F7CF4"/>
    <w:rsid w:val="00111E6A"/>
    <w:rsid w:val="001271D2"/>
    <w:rsid w:val="0014774D"/>
    <w:rsid w:val="001545AC"/>
    <w:rsid w:val="00177088"/>
    <w:rsid w:val="001810CF"/>
    <w:rsid w:val="001818E2"/>
    <w:rsid w:val="001856AC"/>
    <w:rsid w:val="00193DC6"/>
    <w:rsid w:val="0019581A"/>
    <w:rsid w:val="001C09B6"/>
    <w:rsid w:val="001D5B35"/>
    <w:rsid w:val="001D7730"/>
    <w:rsid w:val="00212606"/>
    <w:rsid w:val="002152D3"/>
    <w:rsid w:val="00220A6B"/>
    <w:rsid w:val="00236D25"/>
    <w:rsid w:val="00243775"/>
    <w:rsid w:val="002544BA"/>
    <w:rsid w:val="002561FF"/>
    <w:rsid w:val="00272BAC"/>
    <w:rsid w:val="00285F2C"/>
    <w:rsid w:val="0028741D"/>
    <w:rsid w:val="002B15EC"/>
    <w:rsid w:val="002D0CF2"/>
    <w:rsid w:val="002E6A24"/>
    <w:rsid w:val="00303A61"/>
    <w:rsid w:val="00307DFE"/>
    <w:rsid w:val="003121C9"/>
    <w:rsid w:val="003251FF"/>
    <w:rsid w:val="003351B2"/>
    <w:rsid w:val="00353BD2"/>
    <w:rsid w:val="00353BEF"/>
    <w:rsid w:val="00357162"/>
    <w:rsid w:val="00386CDF"/>
    <w:rsid w:val="003A30F0"/>
    <w:rsid w:val="003B0191"/>
    <w:rsid w:val="003C1CE9"/>
    <w:rsid w:val="003C57D1"/>
    <w:rsid w:val="003D1E9A"/>
    <w:rsid w:val="003D4F53"/>
    <w:rsid w:val="0040448E"/>
    <w:rsid w:val="00427257"/>
    <w:rsid w:val="004349F7"/>
    <w:rsid w:val="00441E2D"/>
    <w:rsid w:val="00464025"/>
    <w:rsid w:val="00475BD4"/>
    <w:rsid w:val="004D15EC"/>
    <w:rsid w:val="004D7B19"/>
    <w:rsid w:val="004E28EE"/>
    <w:rsid w:val="004E5960"/>
    <w:rsid w:val="004E70AD"/>
    <w:rsid w:val="004F1ABE"/>
    <w:rsid w:val="00504960"/>
    <w:rsid w:val="005056EF"/>
    <w:rsid w:val="00510FDD"/>
    <w:rsid w:val="00517A91"/>
    <w:rsid w:val="00525696"/>
    <w:rsid w:val="00531623"/>
    <w:rsid w:val="00544851"/>
    <w:rsid w:val="00554BB1"/>
    <w:rsid w:val="00566F57"/>
    <w:rsid w:val="0058173C"/>
    <w:rsid w:val="00586658"/>
    <w:rsid w:val="00594000"/>
    <w:rsid w:val="005B601E"/>
    <w:rsid w:val="005F503C"/>
    <w:rsid w:val="00630043"/>
    <w:rsid w:val="00665B98"/>
    <w:rsid w:val="00677B5C"/>
    <w:rsid w:val="00684E3F"/>
    <w:rsid w:val="006B0710"/>
    <w:rsid w:val="006C3354"/>
    <w:rsid w:val="007224D8"/>
    <w:rsid w:val="00733DDA"/>
    <w:rsid w:val="00735E08"/>
    <w:rsid w:val="007445DD"/>
    <w:rsid w:val="00760254"/>
    <w:rsid w:val="007606FD"/>
    <w:rsid w:val="00764A11"/>
    <w:rsid w:val="007813D3"/>
    <w:rsid w:val="007C0E96"/>
    <w:rsid w:val="007E078C"/>
    <w:rsid w:val="007E1995"/>
    <w:rsid w:val="007E339F"/>
    <w:rsid w:val="007F0AF2"/>
    <w:rsid w:val="007F17F1"/>
    <w:rsid w:val="008042A0"/>
    <w:rsid w:val="00810910"/>
    <w:rsid w:val="00827FD5"/>
    <w:rsid w:val="00831B3A"/>
    <w:rsid w:val="008415C6"/>
    <w:rsid w:val="00851A9E"/>
    <w:rsid w:val="00856657"/>
    <w:rsid w:val="00863102"/>
    <w:rsid w:val="008B3804"/>
    <w:rsid w:val="008C790E"/>
    <w:rsid w:val="008D2B09"/>
    <w:rsid w:val="008D470F"/>
    <w:rsid w:val="008D796F"/>
    <w:rsid w:val="008E5D3F"/>
    <w:rsid w:val="008F0F9F"/>
    <w:rsid w:val="009039BB"/>
    <w:rsid w:val="00903EF3"/>
    <w:rsid w:val="00912CF6"/>
    <w:rsid w:val="00915B56"/>
    <w:rsid w:val="00923C58"/>
    <w:rsid w:val="00926AC8"/>
    <w:rsid w:val="00937227"/>
    <w:rsid w:val="00966BE5"/>
    <w:rsid w:val="00972F13"/>
    <w:rsid w:val="00983809"/>
    <w:rsid w:val="009946DE"/>
    <w:rsid w:val="009A74B1"/>
    <w:rsid w:val="009C0826"/>
    <w:rsid w:val="009C3368"/>
    <w:rsid w:val="009C4B1F"/>
    <w:rsid w:val="009F41C8"/>
    <w:rsid w:val="00A217CD"/>
    <w:rsid w:val="00A22E91"/>
    <w:rsid w:val="00A27037"/>
    <w:rsid w:val="00A75419"/>
    <w:rsid w:val="00A87CDB"/>
    <w:rsid w:val="00A92011"/>
    <w:rsid w:val="00A954F9"/>
    <w:rsid w:val="00A9567F"/>
    <w:rsid w:val="00AA17CB"/>
    <w:rsid w:val="00AB6AC2"/>
    <w:rsid w:val="00AC64AE"/>
    <w:rsid w:val="00AD09B8"/>
    <w:rsid w:val="00AD3965"/>
    <w:rsid w:val="00AE7909"/>
    <w:rsid w:val="00B110AF"/>
    <w:rsid w:val="00B37A86"/>
    <w:rsid w:val="00B44309"/>
    <w:rsid w:val="00B46F9E"/>
    <w:rsid w:val="00B574BE"/>
    <w:rsid w:val="00B642EF"/>
    <w:rsid w:val="00B81EE2"/>
    <w:rsid w:val="00BB115F"/>
    <w:rsid w:val="00BB47AF"/>
    <w:rsid w:val="00BB5635"/>
    <w:rsid w:val="00BC4800"/>
    <w:rsid w:val="00BD32E6"/>
    <w:rsid w:val="00C11F10"/>
    <w:rsid w:val="00C167B2"/>
    <w:rsid w:val="00C30920"/>
    <w:rsid w:val="00C90F9E"/>
    <w:rsid w:val="00CA5DB6"/>
    <w:rsid w:val="00CB2EFC"/>
    <w:rsid w:val="00CD64E1"/>
    <w:rsid w:val="00CF7426"/>
    <w:rsid w:val="00D50938"/>
    <w:rsid w:val="00D52786"/>
    <w:rsid w:val="00D573FD"/>
    <w:rsid w:val="00D61D66"/>
    <w:rsid w:val="00D86252"/>
    <w:rsid w:val="00DB42A4"/>
    <w:rsid w:val="00DC4EC0"/>
    <w:rsid w:val="00DC6457"/>
    <w:rsid w:val="00DD0FA9"/>
    <w:rsid w:val="00DD29E7"/>
    <w:rsid w:val="00DE4D92"/>
    <w:rsid w:val="00DF3279"/>
    <w:rsid w:val="00E01A40"/>
    <w:rsid w:val="00E02441"/>
    <w:rsid w:val="00E1628C"/>
    <w:rsid w:val="00E2748F"/>
    <w:rsid w:val="00E32935"/>
    <w:rsid w:val="00E57637"/>
    <w:rsid w:val="00E65F1D"/>
    <w:rsid w:val="00E67DCF"/>
    <w:rsid w:val="00E80A6B"/>
    <w:rsid w:val="00E86E56"/>
    <w:rsid w:val="00E90278"/>
    <w:rsid w:val="00E95817"/>
    <w:rsid w:val="00E97056"/>
    <w:rsid w:val="00EA189E"/>
    <w:rsid w:val="00EB2094"/>
    <w:rsid w:val="00EE0721"/>
    <w:rsid w:val="00EE0EA6"/>
    <w:rsid w:val="00EE594B"/>
    <w:rsid w:val="00EE666F"/>
    <w:rsid w:val="00EF4749"/>
    <w:rsid w:val="00F06C3F"/>
    <w:rsid w:val="00F153B6"/>
    <w:rsid w:val="00F51A11"/>
    <w:rsid w:val="00F615FD"/>
    <w:rsid w:val="00FB0576"/>
    <w:rsid w:val="00FB2EAA"/>
    <w:rsid w:val="00FB3562"/>
    <w:rsid w:val="00FB39A5"/>
    <w:rsid w:val="00FD5CB6"/>
    <w:rsid w:val="00FE189E"/>
    <w:rsid w:val="00FF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B951"/>
  <w15:docId w15:val="{5E4EC901-B8D7-40E5-AA69-662CCC12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link w:val="Heading1Char"/>
    <w:uiPriority w:val="1"/>
    <w:qFormat/>
    <w:pPr>
      <w:spacing w:before="50"/>
      <w:ind w:left="677"/>
      <w:outlineLvl w:val="0"/>
    </w:pPr>
    <w:rPr>
      <w:b/>
      <w:bCs/>
      <w:sz w:val="48"/>
      <w:szCs w:val="48"/>
    </w:rPr>
  </w:style>
  <w:style w:type="paragraph" w:styleId="Heading2">
    <w:name w:val="heading 2"/>
    <w:basedOn w:val="Normal"/>
    <w:uiPriority w:val="1"/>
    <w:qFormat/>
    <w:pPr>
      <w:spacing w:before="264"/>
      <w:ind w:left="308"/>
      <w:outlineLvl w:val="1"/>
    </w:pPr>
    <w:rPr>
      <w:b/>
      <w:bCs/>
      <w:sz w:val="28"/>
      <w:szCs w:val="28"/>
    </w:rPr>
  </w:style>
  <w:style w:type="paragraph" w:styleId="Heading3">
    <w:name w:val="heading 3"/>
    <w:basedOn w:val="Normal"/>
    <w:uiPriority w:val="1"/>
    <w:qFormat/>
    <w:pPr>
      <w:ind w:left="677"/>
      <w:outlineLvl w:val="2"/>
    </w:pPr>
    <w:rPr>
      <w:sz w:val="28"/>
      <w:szCs w:val="28"/>
    </w:rPr>
  </w:style>
  <w:style w:type="paragraph" w:styleId="Heading4">
    <w:name w:val="heading 4"/>
    <w:basedOn w:val="Normal"/>
    <w:link w:val="Heading4Char"/>
    <w:uiPriority w:val="1"/>
    <w:qFormat/>
    <w:pPr>
      <w:ind w:left="67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77" w:hanging="567"/>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AE790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3251FF"/>
    <w:pPr>
      <w:widowControl/>
      <w:autoSpaceDE/>
      <w:autoSpaceDN/>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51FF"/>
    <w:pPr>
      <w:widowControl/>
      <w:adjustRightInd w:val="0"/>
    </w:pPr>
    <w:rPr>
      <w:rFonts w:ascii="Arial" w:hAnsi="Arial" w:cs="Arial"/>
      <w:color w:val="000000"/>
      <w:sz w:val="24"/>
      <w:szCs w:val="24"/>
      <w:lang w:val="en-GB"/>
    </w:rPr>
  </w:style>
  <w:style w:type="paragraph" w:styleId="NoSpacing">
    <w:name w:val="No Spacing"/>
    <w:uiPriority w:val="1"/>
    <w:qFormat/>
    <w:rsid w:val="003251FF"/>
    <w:pPr>
      <w:widowControl/>
      <w:autoSpaceDE/>
      <w:autoSpaceDN/>
    </w:pPr>
    <w:rPr>
      <w:rFonts w:eastAsiaTheme="minorEastAsia"/>
      <w:sz w:val="24"/>
      <w:szCs w:val="24"/>
    </w:rPr>
  </w:style>
  <w:style w:type="table" w:customStyle="1" w:styleId="GridTable4-Accent11">
    <w:name w:val="Grid Table 4 - Accent 11"/>
    <w:basedOn w:val="TableNormal"/>
    <w:uiPriority w:val="49"/>
    <w:rsid w:val="003251FF"/>
    <w:pPr>
      <w:widowControl/>
      <w:autoSpaceDE/>
      <w:autoSpaceDN/>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31B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B3A"/>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D52786"/>
    <w:rPr>
      <w:color w:val="0000FF" w:themeColor="hyperlink"/>
      <w:u w:val="single"/>
    </w:rPr>
  </w:style>
  <w:style w:type="character" w:customStyle="1" w:styleId="BodyTextChar">
    <w:name w:val="Body Text Char"/>
    <w:basedOn w:val="DefaultParagraphFont"/>
    <w:link w:val="BodyText"/>
    <w:uiPriority w:val="1"/>
    <w:rsid w:val="00A217CD"/>
    <w:rPr>
      <w:rFonts w:ascii="Calibri" w:eastAsia="Calibri" w:hAnsi="Calibri" w:cs="Calibri"/>
      <w:sz w:val="24"/>
      <w:szCs w:val="24"/>
      <w:lang w:val="en-GB" w:eastAsia="en-GB" w:bidi="en-GB"/>
    </w:rPr>
  </w:style>
  <w:style w:type="character" w:styleId="CommentReference">
    <w:name w:val="annotation reference"/>
    <w:basedOn w:val="DefaultParagraphFont"/>
    <w:uiPriority w:val="99"/>
    <w:semiHidden/>
    <w:unhideWhenUsed/>
    <w:rsid w:val="003351B2"/>
    <w:rPr>
      <w:sz w:val="16"/>
      <w:szCs w:val="16"/>
    </w:rPr>
  </w:style>
  <w:style w:type="paragraph" w:styleId="CommentText">
    <w:name w:val="annotation text"/>
    <w:basedOn w:val="Normal"/>
    <w:link w:val="CommentTextChar"/>
    <w:uiPriority w:val="99"/>
    <w:unhideWhenUsed/>
    <w:rsid w:val="003351B2"/>
    <w:rPr>
      <w:sz w:val="20"/>
      <w:szCs w:val="20"/>
    </w:rPr>
  </w:style>
  <w:style w:type="character" w:customStyle="1" w:styleId="CommentTextChar">
    <w:name w:val="Comment Text Char"/>
    <w:basedOn w:val="DefaultParagraphFont"/>
    <w:link w:val="CommentText"/>
    <w:uiPriority w:val="99"/>
    <w:rsid w:val="003351B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351B2"/>
    <w:rPr>
      <w:b/>
      <w:bCs/>
    </w:rPr>
  </w:style>
  <w:style w:type="character" w:customStyle="1" w:styleId="CommentSubjectChar">
    <w:name w:val="Comment Subject Char"/>
    <w:basedOn w:val="CommentTextChar"/>
    <w:link w:val="CommentSubject"/>
    <w:uiPriority w:val="99"/>
    <w:semiHidden/>
    <w:rsid w:val="003351B2"/>
    <w:rPr>
      <w:rFonts w:ascii="Calibri" w:eastAsia="Calibri" w:hAnsi="Calibri" w:cs="Calibri"/>
      <w:b/>
      <w:bCs/>
      <w:sz w:val="20"/>
      <w:szCs w:val="20"/>
      <w:lang w:val="en-GB" w:eastAsia="en-GB" w:bidi="en-GB"/>
    </w:rPr>
  </w:style>
  <w:style w:type="character" w:customStyle="1" w:styleId="Heading4Char">
    <w:name w:val="Heading 4 Char"/>
    <w:basedOn w:val="DefaultParagraphFont"/>
    <w:link w:val="Heading4"/>
    <w:uiPriority w:val="1"/>
    <w:rsid w:val="007E339F"/>
    <w:rPr>
      <w:rFonts w:ascii="Calibri" w:eastAsia="Calibri" w:hAnsi="Calibri" w:cs="Calibri"/>
      <w:b/>
      <w:bCs/>
      <w:sz w:val="24"/>
      <w:szCs w:val="24"/>
      <w:lang w:val="en-GB" w:eastAsia="en-GB" w:bidi="en-GB"/>
    </w:rPr>
  </w:style>
  <w:style w:type="paragraph" w:customStyle="1" w:styleId="BulletList2">
    <w:name w:val="Bullet List 2"/>
    <w:basedOn w:val="BulletList1"/>
    <w:qFormat/>
    <w:rsid w:val="007606FD"/>
    <w:pPr>
      <w:numPr>
        <w:ilvl w:val="1"/>
      </w:numPr>
    </w:pPr>
  </w:style>
  <w:style w:type="paragraph" w:customStyle="1" w:styleId="BulletList1">
    <w:name w:val="Bullet List 1"/>
    <w:basedOn w:val="Normal"/>
    <w:qFormat/>
    <w:rsid w:val="007606FD"/>
    <w:pPr>
      <w:widowControl/>
      <w:numPr>
        <w:numId w:val="1"/>
      </w:numPr>
      <w:autoSpaceDE/>
      <w:autoSpaceDN/>
    </w:pPr>
    <w:rPr>
      <w:rFonts w:ascii="Cambria" w:eastAsia="Times New Roman" w:hAnsi="Cambria" w:cs="Times New Roman"/>
      <w:szCs w:val="24"/>
      <w:lang w:bidi="ar-SA"/>
    </w:rPr>
  </w:style>
  <w:style w:type="paragraph" w:customStyle="1" w:styleId="BulletList3">
    <w:name w:val="Bullet List 3"/>
    <w:basedOn w:val="BulletList2"/>
    <w:qFormat/>
    <w:rsid w:val="007606FD"/>
    <w:pPr>
      <w:numPr>
        <w:ilvl w:val="2"/>
      </w:numPr>
    </w:pPr>
  </w:style>
  <w:style w:type="paragraph" w:customStyle="1" w:styleId="BulletList4">
    <w:name w:val="Bullet List 4"/>
    <w:basedOn w:val="BulletList3"/>
    <w:rsid w:val="007606FD"/>
    <w:pPr>
      <w:numPr>
        <w:ilvl w:val="3"/>
      </w:numPr>
    </w:pPr>
  </w:style>
  <w:style w:type="paragraph" w:customStyle="1" w:styleId="BulletList5">
    <w:name w:val="Bullet List 5"/>
    <w:basedOn w:val="BulletList4"/>
    <w:rsid w:val="007606FD"/>
    <w:pPr>
      <w:numPr>
        <w:ilvl w:val="4"/>
      </w:numPr>
    </w:pPr>
  </w:style>
  <w:style w:type="paragraph" w:customStyle="1" w:styleId="BulletList6">
    <w:name w:val="Bullet List 6"/>
    <w:basedOn w:val="BulletList5"/>
    <w:rsid w:val="007606FD"/>
    <w:pPr>
      <w:numPr>
        <w:ilvl w:val="5"/>
      </w:numPr>
    </w:pPr>
  </w:style>
  <w:style w:type="paragraph" w:customStyle="1" w:styleId="BulletList7">
    <w:name w:val="Bullet List 7"/>
    <w:basedOn w:val="BulletList6"/>
    <w:rsid w:val="007606FD"/>
    <w:pPr>
      <w:numPr>
        <w:ilvl w:val="6"/>
      </w:numPr>
    </w:pPr>
  </w:style>
  <w:style w:type="paragraph" w:customStyle="1" w:styleId="BulletList8">
    <w:name w:val="Bullet List 8"/>
    <w:basedOn w:val="BulletList7"/>
    <w:rsid w:val="007606FD"/>
    <w:pPr>
      <w:numPr>
        <w:ilvl w:val="7"/>
      </w:numPr>
    </w:pPr>
  </w:style>
  <w:style w:type="paragraph" w:customStyle="1" w:styleId="BulletList9">
    <w:name w:val="Bullet List 9"/>
    <w:basedOn w:val="BulletList8"/>
    <w:rsid w:val="007606FD"/>
    <w:pPr>
      <w:numPr>
        <w:ilvl w:val="8"/>
      </w:numPr>
    </w:pPr>
  </w:style>
  <w:style w:type="character" w:customStyle="1" w:styleId="UnresolvedMention1">
    <w:name w:val="Unresolved Mention1"/>
    <w:basedOn w:val="DefaultParagraphFont"/>
    <w:uiPriority w:val="99"/>
    <w:semiHidden/>
    <w:unhideWhenUsed/>
    <w:rsid w:val="002561FF"/>
    <w:rPr>
      <w:color w:val="605E5C"/>
      <w:shd w:val="clear" w:color="auto" w:fill="E1DFDD"/>
    </w:rPr>
  </w:style>
  <w:style w:type="character" w:customStyle="1" w:styleId="Heading1Char">
    <w:name w:val="Heading 1 Char"/>
    <w:basedOn w:val="DefaultParagraphFont"/>
    <w:link w:val="Heading1"/>
    <w:uiPriority w:val="1"/>
    <w:rsid w:val="00464025"/>
    <w:rPr>
      <w:rFonts w:ascii="Calibri" w:eastAsia="Calibri" w:hAnsi="Calibri" w:cs="Calibri"/>
      <w:b/>
      <w:bCs/>
      <w:sz w:val="48"/>
      <w:szCs w:val="48"/>
      <w:lang w:val="en-GB" w:eastAsia="en-GB" w:bidi="en-GB"/>
    </w:rPr>
  </w:style>
  <w:style w:type="paragraph" w:styleId="Revision">
    <w:name w:val="Revision"/>
    <w:hidden/>
    <w:uiPriority w:val="99"/>
    <w:semiHidden/>
    <w:rsid w:val="007445DD"/>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48228">
      <w:bodyDiv w:val="1"/>
      <w:marLeft w:val="0"/>
      <w:marRight w:val="0"/>
      <w:marTop w:val="0"/>
      <w:marBottom w:val="0"/>
      <w:divBdr>
        <w:top w:val="none" w:sz="0" w:space="0" w:color="auto"/>
        <w:left w:val="none" w:sz="0" w:space="0" w:color="auto"/>
        <w:bottom w:val="none" w:sz="0" w:space="0" w:color="auto"/>
        <w:right w:val="none" w:sz="0" w:space="0" w:color="auto"/>
      </w:divBdr>
    </w:div>
    <w:div w:id="1217159790">
      <w:bodyDiv w:val="1"/>
      <w:marLeft w:val="0"/>
      <w:marRight w:val="0"/>
      <w:marTop w:val="0"/>
      <w:marBottom w:val="0"/>
      <w:divBdr>
        <w:top w:val="none" w:sz="0" w:space="0" w:color="auto"/>
        <w:left w:val="none" w:sz="0" w:space="0" w:color="auto"/>
        <w:bottom w:val="none" w:sz="0" w:space="0" w:color="auto"/>
        <w:right w:val="none" w:sz="0" w:space="0" w:color="auto"/>
      </w:divBdr>
    </w:div>
    <w:div w:id="2127699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9707-6E14-43F6-BFED-1EC0082B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Taylor-Jones Charlie</dc:creator>
  <cp:lastModifiedBy>Louise Moran</cp:lastModifiedBy>
  <cp:revision>3</cp:revision>
  <cp:lastPrinted>2021-04-12T14:01:00Z</cp:lastPrinted>
  <dcterms:created xsi:type="dcterms:W3CDTF">2025-04-15T09:19:00Z</dcterms:created>
  <dcterms:modified xsi:type="dcterms:W3CDTF">2025-04-15T09:19:00Z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Adobe InDesign 14.0 (Macintosh)</vt:lpwstr>
  </property>
  <property fmtid="{D5CDD505-2E9C-101B-9397-08002B2CF9AE}" pid="4" name="LastSaved">
    <vt:filetime>2019-09-25T00:00:00Z</vt:filetime>
  </property>
</Properties>
</file>